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FA7" w:rsidRDefault="00C575CC" w:rsidP="00492FA7">
      <w:pPr>
        <w:ind w:firstLine="567"/>
        <w:jc w:val="center"/>
        <w:rPr>
          <w:rFonts w:ascii="Times New Roman" w:hAnsi="Times New Roman" w:cs="Times New Roman"/>
          <w:b/>
          <w:sz w:val="32"/>
          <w:szCs w:val="32"/>
        </w:rPr>
      </w:pPr>
      <w:r w:rsidRPr="00A03516">
        <w:rPr>
          <w:rFonts w:ascii="Times New Roman" w:hAnsi="Times New Roman" w:cs="Times New Roman"/>
          <w:b/>
          <w:sz w:val="32"/>
          <w:szCs w:val="32"/>
        </w:rPr>
        <w:t xml:space="preserve">Обзор изменений </w:t>
      </w:r>
      <w:r w:rsidR="00492FA7">
        <w:rPr>
          <w:rFonts w:ascii="Times New Roman" w:hAnsi="Times New Roman" w:cs="Times New Roman"/>
          <w:b/>
          <w:sz w:val="32"/>
          <w:szCs w:val="32"/>
        </w:rPr>
        <w:t xml:space="preserve">федерального </w:t>
      </w:r>
      <w:r w:rsidRPr="00A03516">
        <w:rPr>
          <w:rFonts w:ascii="Times New Roman" w:hAnsi="Times New Roman" w:cs="Times New Roman"/>
          <w:b/>
          <w:sz w:val="32"/>
          <w:szCs w:val="32"/>
        </w:rPr>
        <w:t>законодательств</w:t>
      </w:r>
      <w:r w:rsidR="00492FA7">
        <w:rPr>
          <w:rFonts w:ascii="Times New Roman" w:hAnsi="Times New Roman" w:cs="Times New Roman"/>
          <w:b/>
          <w:sz w:val="32"/>
          <w:szCs w:val="32"/>
        </w:rPr>
        <w:t>а</w:t>
      </w:r>
      <w:r w:rsidRPr="00A03516">
        <w:rPr>
          <w:rFonts w:ascii="Times New Roman" w:hAnsi="Times New Roman" w:cs="Times New Roman"/>
          <w:b/>
          <w:sz w:val="32"/>
          <w:szCs w:val="32"/>
        </w:rPr>
        <w:t xml:space="preserve"> </w:t>
      </w:r>
      <w:r w:rsidR="00492FA7">
        <w:rPr>
          <w:rFonts w:ascii="Times New Roman" w:hAnsi="Times New Roman" w:cs="Times New Roman"/>
          <w:b/>
          <w:sz w:val="32"/>
          <w:szCs w:val="32"/>
        </w:rPr>
        <w:t>за</w:t>
      </w:r>
    </w:p>
    <w:p w:rsidR="00331E13" w:rsidRPr="006314A2" w:rsidRDefault="00492FA7" w:rsidP="006314A2">
      <w:pPr>
        <w:pStyle w:val="a3"/>
        <w:numPr>
          <w:ilvl w:val="0"/>
          <w:numId w:val="30"/>
        </w:numPr>
        <w:jc w:val="center"/>
        <w:rPr>
          <w:rFonts w:ascii="Times New Roman" w:hAnsi="Times New Roman" w:cs="Times New Roman"/>
          <w:b/>
          <w:sz w:val="32"/>
          <w:szCs w:val="32"/>
        </w:rPr>
      </w:pPr>
      <w:r w:rsidRPr="006314A2">
        <w:rPr>
          <w:rFonts w:ascii="Times New Roman" w:hAnsi="Times New Roman" w:cs="Times New Roman"/>
          <w:b/>
          <w:sz w:val="32"/>
          <w:szCs w:val="32"/>
        </w:rPr>
        <w:t xml:space="preserve">квартал </w:t>
      </w:r>
      <w:r w:rsidR="00C575CC" w:rsidRPr="006314A2">
        <w:rPr>
          <w:rFonts w:ascii="Times New Roman" w:hAnsi="Times New Roman" w:cs="Times New Roman"/>
          <w:b/>
          <w:sz w:val="32"/>
          <w:szCs w:val="32"/>
        </w:rPr>
        <w:t>20</w:t>
      </w:r>
      <w:r w:rsidR="006314A2" w:rsidRPr="006314A2">
        <w:rPr>
          <w:rFonts w:ascii="Times New Roman" w:hAnsi="Times New Roman" w:cs="Times New Roman"/>
          <w:b/>
          <w:sz w:val="32"/>
          <w:szCs w:val="32"/>
        </w:rPr>
        <w:t>2</w:t>
      </w:r>
      <w:r w:rsidR="00A70BF7">
        <w:rPr>
          <w:rFonts w:ascii="Times New Roman" w:hAnsi="Times New Roman" w:cs="Times New Roman"/>
          <w:b/>
          <w:sz w:val="32"/>
          <w:szCs w:val="32"/>
        </w:rPr>
        <w:t>1</w:t>
      </w:r>
      <w:r w:rsidR="00C575CC" w:rsidRPr="006314A2">
        <w:rPr>
          <w:rFonts w:ascii="Times New Roman" w:hAnsi="Times New Roman" w:cs="Times New Roman"/>
          <w:b/>
          <w:sz w:val="32"/>
          <w:szCs w:val="32"/>
        </w:rPr>
        <w:t xml:space="preserve"> года.</w:t>
      </w:r>
    </w:p>
    <w:p w:rsidR="006314A2" w:rsidRDefault="006314A2" w:rsidP="00492FA7">
      <w:pPr>
        <w:ind w:firstLine="567"/>
        <w:jc w:val="center"/>
        <w:rPr>
          <w:rFonts w:ascii="Times New Roman" w:hAnsi="Times New Roman" w:cs="Times New Roman"/>
          <w:b/>
          <w:sz w:val="32"/>
          <w:szCs w:val="32"/>
        </w:rPr>
      </w:pPr>
    </w:p>
    <w:p w:rsidR="00A70BF7" w:rsidRDefault="00A70BF7" w:rsidP="00A70BF7">
      <w:pPr>
        <w:pStyle w:val="a3"/>
        <w:ind w:left="567"/>
        <w:rPr>
          <w:rFonts w:ascii="Times New Roman" w:hAnsi="Times New Roman" w:cs="Times New Roman"/>
          <w:b/>
          <w:sz w:val="28"/>
          <w:szCs w:val="28"/>
        </w:rPr>
      </w:pPr>
    </w:p>
    <w:p w:rsidR="00A70BF7" w:rsidRPr="002F5D16" w:rsidRDefault="00A70BF7" w:rsidP="00A70BF7">
      <w:pPr>
        <w:pStyle w:val="a3"/>
        <w:numPr>
          <w:ilvl w:val="0"/>
          <w:numId w:val="33"/>
        </w:numPr>
        <w:autoSpaceDE w:val="0"/>
        <w:autoSpaceDN w:val="0"/>
        <w:adjustRightInd w:val="0"/>
        <w:ind w:left="0" w:firstLine="567"/>
        <w:rPr>
          <w:rFonts w:ascii="Times New Roman" w:hAnsi="Times New Roman" w:cs="Times New Roman"/>
          <w:b/>
          <w:sz w:val="28"/>
          <w:szCs w:val="28"/>
        </w:rPr>
      </w:pPr>
      <w:r w:rsidRPr="002F5D16">
        <w:rPr>
          <w:rFonts w:ascii="Times New Roman" w:hAnsi="Times New Roman" w:cs="Times New Roman"/>
          <w:b/>
          <w:color w:val="000000"/>
          <w:sz w:val="28"/>
          <w:szCs w:val="28"/>
          <w:shd w:val="clear" w:color="auto" w:fill="FFFFFF"/>
        </w:rPr>
        <w:t>Указ Президента РФ от 14 января 2021 г. № 22 "О внесении изменений в Положение о Министерстве юстиции Российской Федерации, утвержденное Указом Президента Российской Федерации от 13 октября 2004 г. № 1313".</w:t>
      </w:r>
    </w:p>
    <w:p w:rsidR="00A70BF7" w:rsidRPr="002F5D16" w:rsidRDefault="00A70BF7" w:rsidP="00A70BF7">
      <w:pPr>
        <w:autoSpaceDE w:val="0"/>
        <w:autoSpaceDN w:val="0"/>
        <w:adjustRightInd w:val="0"/>
        <w:ind w:firstLine="567"/>
        <w:rPr>
          <w:rFonts w:ascii="Times New Roman" w:hAnsi="Times New Roman" w:cs="Times New Roman"/>
          <w:sz w:val="28"/>
          <w:szCs w:val="28"/>
          <w:shd w:val="clear" w:color="auto" w:fill="FFFFFF"/>
        </w:rPr>
      </w:pPr>
      <w:r w:rsidRPr="002F5D16">
        <w:rPr>
          <w:rFonts w:ascii="Times New Roman" w:hAnsi="Times New Roman" w:cs="Times New Roman"/>
          <w:sz w:val="28"/>
          <w:szCs w:val="28"/>
          <w:shd w:val="clear" w:color="auto" w:fill="FFFFFF"/>
        </w:rPr>
        <w:t xml:space="preserve">Скорректированы полномочия Минюста в сфере </w:t>
      </w:r>
      <w:proofErr w:type="spellStart"/>
      <w:r w:rsidRPr="002F5D16">
        <w:rPr>
          <w:rFonts w:ascii="Times New Roman" w:hAnsi="Times New Roman" w:cs="Times New Roman"/>
          <w:sz w:val="28"/>
          <w:szCs w:val="28"/>
          <w:shd w:val="clear" w:color="auto" w:fill="FFFFFF"/>
        </w:rPr>
        <w:t>госрегистрации</w:t>
      </w:r>
      <w:proofErr w:type="spellEnd"/>
      <w:r w:rsidRPr="002F5D16">
        <w:rPr>
          <w:rFonts w:ascii="Times New Roman" w:hAnsi="Times New Roman" w:cs="Times New Roman"/>
          <w:sz w:val="28"/>
          <w:szCs w:val="28"/>
          <w:shd w:val="clear" w:color="auto" w:fill="FFFFFF"/>
        </w:rPr>
        <w:t xml:space="preserve"> актов гражданского состояния.</w:t>
      </w:r>
    </w:p>
    <w:p w:rsidR="00A70BF7" w:rsidRPr="002F5D16" w:rsidRDefault="00A70BF7" w:rsidP="00A70BF7">
      <w:pPr>
        <w:autoSpaceDE w:val="0"/>
        <w:autoSpaceDN w:val="0"/>
        <w:adjustRightInd w:val="0"/>
        <w:rPr>
          <w:rFonts w:ascii="Times New Roman" w:hAnsi="Times New Roman" w:cs="Times New Roman"/>
          <w:sz w:val="28"/>
          <w:szCs w:val="28"/>
          <w:shd w:val="clear" w:color="auto" w:fill="FFFFFF"/>
        </w:rPr>
      </w:pPr>
      <w:r w:rsidRPr="002F5D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ab/>
      </w:r>
      <w:r w:rsidRPr="002F5D16">
        <w:rPr>
          <w:rFonts w:ascii="Times New Roman" w:hAnsi="Times New Roman" w:cs="Times New Roman"/>
          <w:sz w:val="28"/>
          <w:szCs w:val="28"/>
          <w:shd w:val="clear" w:color="auto" w:fill="FFFFFF"/>
        </w:rPr>
        <w:t>В частности, ведомство:</w:t>
      </w:r>
    </w:p>
    <w:p w:rsidR="00A70BF7" w:rsidRPr="002F5D16" w:rsidRDefault="00A70BF7" w:rsidP="00A70BF7">
      <w:pPr>
        <w:autoSpaceDE w:val="0"/>
        <w:autoSpaceDN w:val="0"/>
        <w:adjustRightInd w:val="0"/>
        <w:ind w:firstLine="567"/>
        <w:rPr>
          <w:rFonts w:ascii="Times New Roman" w:hAnsi="Times New Roman" w:cs="Times New Roman"/>
          <w:sz w:val="28"/>
          <w:szCs w:val="28"/>
          <w:shd w:val="clear" w:color="auto" w:fill="FFFFFF"/>
        </w:rPr>
      </w:pPr>
      <w:r w:rsidRPr="002F5D16">
        <w:rPr>
          <w:rFonts w:ascii="Times New Roman" w:hAnsi="Times New Roman" w:cs="Times New Roman"/>
          <w:sz w:val="28"/>
          <w:szCs w:val="28"/>
          <w:shd w:val="clear" w:color="auto" w:fill="FFFFFF"/>
        </w:rPr>
        <w:t>- контролирует эффективность и качество реализации регионами переданных полномочий в указанной сфере;</w:t>
      </w:r>
    </w:p>
    <w:p w:rsidR="00A70BF7" w:rsidRPr="002F5D16" w:rsidRDefault="00A70BF7" w:rsidP="00A70BF7">
      <w:pPr>
        <w:autoSpaceDE w:val="0"/>
        <w:autoSpaceDN w:val="0"/>
        <w:adjustRightInd w:val="0"/>
        <w:ind w:firstLine="567"/>
        <w:rPr>
          <w:rFonts w:ascii="Times New Roman" w:hAnsi="Times New Roman" w:cs="Times New Roman"/>
          <w:sz w:val="28"/>
          <w:szCs w:val="28"/>
          <w:shd w:val="clear" w:color="auto" w:fill="FFFFFF"/>
        </w:rPr>
      </w:pPr>
      <w:r w:rsidRPr="002F5D16">
        <w:rPr>
          <w:rFonts w:ascii="Times New Roman" w:hAnsi="Times New Roman" w:cs="Times New Roman"/>
          <w:sz w:val="28"/>
          <w:szCs w:val="28"/>
          <w:shd w:val="clear" w:color="auto" w:fill="FFFFFF"/>
        </w:rPr>
        <w:t>- определяет порядок проведения такого контроля;</w:t>
      </w:r>
    </w:p>
    <w:p w:rsidR="00A70BF7" w:rsidRPr="002F5D16" w:rsidRDefault="00A70BF7" w:rsidP="00A70BF7">
      <w:pPr>
        <w:autoSpaceDE w:val="0"/>
        <w:autoSpaceDN w:val="0"/>
        <w:adjustRightInd w:val="0"/>
        <w:ind w:firstLine="567"/>
        <w:rPr>
          <w:rFonts w:ascii="Times New Roman" w:hAnsi="Times New Roman" w:cs="Times New Roman"/>
          <w:sz w:val="28"/>
          <w:szCs w:val="28"/>
          <w:shd w:val="clear" w:color="auto" w:fill="FFFFFF"/>
        </w:rPr>
      </w:pPr>
      <w:r w:rsidRPr="002F5D16">
        <w:rPr>
          <w:rFonts w:ascii="Times New Roman" w:hAnsi="Times New Roman" w:cs="Times New Roman"/>
          <w:sz w:val="28"/>
          <w:szCs w:val="28"/>
          <w:shd w:val="clear" w:color="auto" w:fill="FFFFFF"/>
        </w:rPr>
        <w:t>- устанавливает правила отчетности об осуществлении переданных полномочий;</w:t>
      </w:r>
    </w:p>
    <w:p w:rsidR="00A70BF7" w:rsidRPr="002F5D16" w:rsidRDefault="00A70BF7" w:rsidP="00A70BF7">
      <w:pPr>
        <w:autoSpaceDE w:val="0"/>
        <w:autoSpaceDN w:val="0"/>
        <w:adjustRightInd w:val="0"/>
        <w:ind w:firstLine="567"/>
        <w:rPr>
          <w:rFonts w:ascii="Times New Roman" w:hAnsi="Times New Roman" w:cs="Times New Roman"/>
          <w:sz w:val="28"/>
          <w:szCs w:val="28"/>
          <w:shd w:val="clear" w:color="auto" w:fill="FFFFFF"/>
        </w:rPr>
      </w:pPr>
      <w:r w:rsidRPr="002F5D16">
        <w:rPr>
          <w:rFonts w:ascii="Times New Roman" w:hAnsi="Times New Roman" w:cs="Times New Roman"/>
          <w:sz w:val="28"/>
          <w:szCs w:val="28"/>
          <w:shd w:val="clear" w:color="auto" w:fill="FFFFFF"/>
        </w:rPr>
        <w:t>- вносит Президенту (а не в Правительство) предложения об изъятии у региональных органов переданных полномочий в случае их неисполнения или ненадлежащего исполнения.</w:t>
      </w:r>
    </w:p>
    <w:p w:rsidR="00A70BF7" w:rsidRPr="002F5D16" w:rsidRDefault="00A70BF7" w:rsidP="00A70BF7">
      <w:pPr>
        <w:autoSpaceDE w:val="0"/>
        <w:autoSpaceDN w:val="0"/>
        <w:adjustRightInd w:val="0"/>
        <w:ind w:firstLine="567"/>
        <w:rPr>
          <w:rFonts w:ascii="Times New Roman" w:hAnsi="Times New Roman" w:cs="Times New Roman"/>
          <w:sz w:val="28"/>
          <w:szCs w:val="28"/>
          <w:shd w:val="clear" w:color="auto" w:fill="FFFFFF"/>
        </w:rPr>
      </w:pPr>
      <w:r w:rsidRPr="002F5D16">
        <w:rPr>
          <w:rFonts w:ascii="Times New Roman" w:hAnsi="Times New Roman" w:cs="Times New Roman"/>
          <w:sz w:val="28"/>
          <w:szCs w:val="28"/>
          <w:shd w:val="clear" w:color="auto" w:fill="FFFFFF"/>
        </w:rPr>
        <w:t>Указ вступает в силу со дня подписания</w:t>
      </w:r>
      <w:r>
        <w:rPr>
          <w:rFonts w:ascii="Times New Roman" w:hAnsi="Times New Roman" w:cs="Times New Roman"/>
          <w:sz w:val="28"/>
          <w:szCs w:val="28"/>
          <w:shd w:val="clear" w:color="auto" w:fill="FFFFFF"/>
        </w:rPr>
        <w:t xml:space="preserve"> – с 14 января 2021 года</w:t>
      </w:r>
      <w:r w:rsidRPr="002F5D16">
        <w:rPr>
          <w:rFonts w:ascii="Times New Roman" w:hAnsi="Times New Roman" w:cs="Times New Roman"/>
          <w:sz w:val="28"/>
          <w:szCs w:val="28"/>
          <w:shd w:val="clear" w:color="auto" w:fill="FFFFFF"/>
        </w:rPr>
        <w:t>.</w:t>
      </w:r>
    </w:p>
    <w:p w:rsidR="00A70BF7" w:rsidRPr="008D3758" w:rsidRDefault="00A70BF7" w:rsidP="002974C2">
      <w:pPr>
        <w:ind w:firstLine="567"/>
        <w:rPr>
          <w:rFonts w:ascii="Times New Roman" w:hAnsi="Times New Roman" w:cs="Times New Roman"/>
          <w:b/>
          <w:sz w:val="28"/>
          <w:szCs w:val="28"/>
        </w:rPr>
      </w:pPr>
      <w:r w:rsidRPr="002F5D16">
        <w:rPr>
          <w:rFonts w:ascii="Times New Roman" w:hAnsi="Times New Roman" w:cs="Times New Roman"/>
          <w:sz w:val="28"/>
          <w:szCs w:val="28"/>
        </w:rPr>
        <w:br/>
      </w:r>
      <w:r w:rsidRPr="008D3758">
        <w:rPr>
          <w:rFonts w:ascii="Times New Roman" w:hAnsi="Times New Roman" w:cs="Times New Roman"/>
          <w:b/>
          <w:bCs/>
          <w:sz w:val="28"/>
          <w:szCs w:val="28"/>
        </w:rPr>
        <w:t>2.</w:t>
      </w:r>
      <w:r w:rsidRPr="008D3758">
        <w:rPr>
          <w:rFonts w:ascii="Arial" w:hAnsi="Arial" w:cs="Arial"/>
          <w:b/>
          <w:bCs/>
          <w:sz w:val="24"/>
          <w:szCs w:val="24"/>
        </w:rPr>
        <w:t xml:space="preserve"> </w:t>
      </w:r>
      <w:r>
        <w:rPr>
          <w:rFonts w:ascii="Arial" w:hAnsi="Arial" w:cs="Arial"/>
          <w:b/>
          <w:bCs/>
          <w:sz w:val="24"/>
          <w:szCs w:val="24"/>
        </w:rPr>
        <w:t xml:space="preserve">   </w:t>
      </w:r>
      <w:hyperlink r:id="rId6" w:history="1">
        <w:r w:rsidRPr="008D3758">
          <w:rPr>
            <w:rFonts w:ascii="Times New Roman" w:hAnsi="Times New Roman" w:cs="Times New Roman"/>
            <w:b/>
            <w:sz w:val="28"/>
            <w:szCs w:val="28"/>
          </w:rPr>
          <w:t>Постановление</w:t>
        </w:r>
      </w:hyperlink>
      <w:r w:rsidRPr="008D3758">
        <w:rPr>
          <w:rFonts w:ascii="Times New Roman" w:hAnsi="Times New Roman" w:cs="Times New Roman"/>
          <w:b/>
          <w:bCs/>
          <w:sz w:val="28"/>
          <w:szCs w:val="28"/>
        </w:rPr>
        <w:t xml:space="preserve"> Правительства РФ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A70BF7" w:rsidRPr="008D3758" w:rsidRDefault="00A70BF7" w:rsidP="00A70BF7">
      <w:pPr>
        <w:autoSpaceDE w:val="0"/>
        <w:autoSpaceDN w:val="0"/>
        <w:adjustRightInd w:val="0"/>
        <w:ind w:firstLine="720"/>
        <w:rPr>
          <w:rFonts w:ascii="Times New Roman" w:hAnsi="Times New Roman" w:cs="Times New Roman"/>
          <w:sz w:val="28"/>
          <w:szCs w:val="28"/>
        </w:rPr>
      </w:pPr>
      <w:r w:rsidRPr="008D3758">
        <w:rPr>
          <w:rFonts w:ascii="Times New Roman" w:hAnsi="Times New Roman" w:cs="Times New Roman"/>
          <w:bCs/>
          <w:sz w:val="28"/>
          <w:szCs w:val="28"/>
        </w:rPr>
        <w:t xml:space="preserve">С июля </w:t>
      </w:r>
      <w:r>
        <w:rPr>
          <w:rFonts w:ascii="Times New Roman" w:hAnsi="Times New Roman" w:cs="Times New Roman"/>
          <w:bCs/>
          <w:sz w:val="28"/>
          <w:szCs w:val="28"/>
        </w:rPr>
        <w:t xml:space="preserve">2021 года </w:t>
      </w:r>
      <w:r w:rsidRPr="008D3758">
        <w:rPr>
          <w:rFonts w:ascii="Times New Roman" w:hAnsi="Times New Roman" w:cs="Times New Roman"/>
          <w:bCs/>
          <w:sz w:val="28"/>
          <w:szCs w:val="28"/>
        </w:rPr>
        <w:t>вводятся новые правила составления ежегодных планов проверок.</w:t>
      </w:r>
    </w:p>
    <w:p w:rsidR="00A70BF7" w:rsidRPr="008D3758" w:rsidRDefault="00A70BF7" w:rsidP="00A70BF7">
      <w:pPr>
        <w:autoSpaceDE w:val="0"/>
        <w:autoSpaceDN w:val="0"/>
        <w:adjustRightInd w:val="0"/>
        <w:ind w:firstLine="720"/>
        <w:rPr>
          <w:rFonts w:ascii="Times New Roman" w:hAnsi="Times New Roman" w:cs="Times New Roman"/>
          <w:sz w:val="28"/>
          <w:szCs w:val="28"/>
        </w:rPr>
      </w:pPr>
      <w:r w:rsidRPr="008D3758">
        <w:rPr>
          <w:rFonts w:ascii="Times New Roman" w:hAnsi="Times New Roman" w:cs="Times New Roman"/>
          <w:sz w:val="28"/>
          <w:szCs w:val="28"/>
        </w:rPr>
        <w:t>Правительство РФ обновило порядок составления планов контрольных (надзорных) мероприятий, согласования их с прокуратурой, включения и исключения мероприятий в течение года. Это связано со вступлением в силу с 1 июля 2021 г. Закона о государственном и муниципальном контроле. Сейчас действует Закон о проверках от 2008 г.</w:t>
      </w:r>
    </w:p>
    <w:p w:rsidR="00A70BF7" w:rsidRPr="008D3758" w:rsidRDefault="00A70BF7" w:rsidP="00A70BF7">
      <w:pPr>
        <w:autoSpaceDE w:val="0"/>
        <w:autoSpaceDN w:val="0"/>
        <w:adjustRightInd w:val="0"/>
        <w:ind w:firstLine="720"/>
        <w:rPr>
          <w:rFonts w:ascii="Times New Roman" w:hAnsi="Times New Roman" w:cs="Times New Roman"/>
          <w:sz w:val="28"/>
          <w:szCs w:val="28"/>
        </w:rPr>
      </w:pPr>
      <w:r w:rsidRPr="008D3758">
        <w:rPr>
          <w:rFonts w:ascii="Times New Roman" w:hAnsi="Times New Roman" w:cs="Times New Roman"/>
          <w:sz w:val="28"/>
          <w:szCs w:val="28"/>
        </w:rPr>
        <w:t>Проект ежегодного плана будет формироваться на основе перечней объектов контроля по видам контроля (надзора), содержащимся в едином реестре.</w:t>
      </w:r>
    </w:p>
    <w:p w:rsidR="00A70BF7" w:rsidRPr="008D3758" w:rsidRDefault="00A70BF7" w:rsidP="00A70BF7">
      <w:pPr>
        <w:autoSpaceDE w:val="0"/>
        <w:autoSpaceDN w:val="0"/>
        <w:adjustRightInd w:val="0"/>
        <w:ind w:firstLine="720"/>
        <w:rPr>
          <w:rFonts w:ascii="Times New Roman" w:hAnsi="Times New Roman" w:cs="Times New Roman"/>
          <w:sz w:val="28"/>
          <w:szCs w:val="28"/>
        </w:rPr>
      </w:pPr>
      <w:r w:rsidRPr="008D3758">
        <w:rPr>
          <w:rFonts w:ascii="Times New Roman" w:hAnsi="Times New Roman" w:cs="Times New Roman"/>
          <w:sz w:val="28"/>
          <w:szCs w:val="28"/>
        </w:rPr>
        <w:t>Планы будут размещаться на сайтах контрольных (надзорных) органов.</w:t>
      </w:r>
    </w:p>
    <w:p w:rsidR="00A70BF7" w:rsidRPr="008D3758" w:rsidRDefault="00A70BF7" w:rsidP="00A70BF7">
      <w:pPr>
        <w:autoSpaceDE w:val="0"/>
        <w:autoSpaceDN w:val="0"/>
        <w:adjustRightInd w:val="0"/>
        <w:ind w:firstLine="720"/>
        <w:rPr>
          <w:rFonts w:ascii="Times New Roman" w:hAnsi="Times New Roman" w:cs="Times New Roman"/>
          <w:sz w:val="28"/>
          <w:szCs w:val="28"/>
        </w:rPr>
      </w:pPr>
      <w:r w:rsidRPr="008D3758">
        <w:rPr>
          <w:rFonts w:ascii="Times New Roman" w:hAnsi="Times New Roman" w:cs="Times New Roman"/>
          <w:sz w:val="28"/>
          <w:szCs w:val="28"/>
        </w:rPr>
        <w:t>Порядок применяется начиная с планов на 2022 г.</w:t>
      </w:r>
    </w:p>
    <w:p w:rsidR="00A70BF7" w:rsidRPr="008D3758" w:rsidRDefault="00A70BF7" w:rsidP="00A70BF7">
      <w:pPr>
        <w:autoSpaceDE w:val="0"/>
        <w:autoSpaceDN w:val="0"/>
        <w:adjustRightInd w:val="0"/>
        <w:ind w:firstLine="720"/>
        <w:rPr>
          <w:rFonts w:ascii="Times New Roman" w:hAnsi="Times New Roman" w:cs="Times New Roman"/>
          <w:sz w:val="28"/>
          <w:szCs w:val="28"/>
        </w:rPr>
      </w:pPr>
      <w:r w:rsidRPr="008D3758">
        <w:rPr>
          <w:rFonts w:ascii="Times New Roman" w:hAnsi="Times New Roman" w:cs="Times New Roman"/>
          <w:sz w:val="28"/>
          <w:szCs w:val="28"/>
        </w:rPr>
        <w:t>Постановление вступает в силу с 1 июля 2021 г.</w:t>
      </w:r>
    </w:p>
    <w:p w:rsidR="00A70BF7" w:rsidRPr="008D3758" w:rsidRDefault="00A70BF7" w:rsidP="00A70BF7">
      <w:pPr>
        <w:autoSpaceDE w:val="0"/>
        <w:autoSpaceDN w:val="0"/>
        <w:adjustRightInd w:val="0"/>
        <w:ind w:firstLine="720"/>
        <w:rPr>
          <w:rFonts w:ascii="Arial" w:hAnsi="Arial" w:cs="Arial"/>
          <w:sz w:val="24"/>
          <w:szCs w:val="24"/>
        </w:rPr>
      </w:pPr>
    </w:p>
    <w:p w:rsidR="00A70BF7" w:rsidRDefault="00A70BF7" w:rsidP="00A70BF7">
      <w:pPr>
        <w:autoSpaceDE w:val="0"/>
        <w:autoSpaceDN w:val="0"/>
        <w:adjustRightInd w:val="0"/>
        <w:ind w:firstLine="567"/>
        <w:rPr>
          <w:rFonts w:ascii="Arial" w:hAnsi="Arial" w:cs="Arial"/>
          <w:color w:val="000000"/>
          <w:sz w:val="21"/>
          <w:szCs w:val="21"/>
        </w:rPr>
      </w:pPr>
    </w:p>
    <w:p w:rsidR="00A70BF7" w:rsidRDefault="00A70BF7" w:rsidP="00A70BF7">
      <w:pPr>
        <w:pStyle w:val="a3"/>
        <w:numPr>
          <w:ilvl w:val="0"/>
          <w:numId w:val="34"/>
        </w:numPr>
        <w:autoSpaceDE w:val="0"/>
        <w:autoSpaceDN w:val="0"/>
        <w:adjustRightInd w:val="0"/>
        <w:ind w:left="0" w:firstLine="567"/>
        <w:rPr>
          <w:rFonts w:ascii="Times New Roman" w:hAnsi="Times New Roman" w:cs="Times New Roman"/>
          <w:b/>
          <w:color w:val="000000"/>
          <w:sz w:val="28"/>
          <w:szCs w:val="28"/>
          <w:shd w:val="clear" w:color="auto" w:fill="FFFFFF"/>
        </w:rPr>
      </w:pPr>
      <w:r w:rsidRPr="008E053C">
        <w:rPr>
          <w:rFonts w:ascii="Times New Roman" w:hAnsi="Times New Roman" w:cs="Times New Roman"/>
          <w:b/>
          <w:color w:val="000000"/>
          <w:sz w:val="28"/>
          <w:szCs w:val="28"/>
          <w:shd w:val="clear" w:color="auto" w:fill="FFFFFF"/>
        </w:rPr>
        <w:t>Постановление Правительства РФ от 16 января 2021 г. N 9 "О внесении изменений в Положение о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b/>
          <w:color w:val="000000"/>
          <w:sz w:val="28"/>
          <w:szCs w:val="28"/>
          <w:shd w:val="clear" w:color="auto" w:fill="FFFFFF"/>
        </w:rPr>
        <w:t>.</w:t>
      </w:r>
    </w:p>
    <w:p w:rsidR="00A70BF7" w:rsidRDefault="00A70BF7" w:rsidP="00A70BF7">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8E053C">
        <w:rPr>
          <w:rFonts w:ascii="Times New Roman" w:hAnsi="Times New Roman" w:cs="Times New Roman"/>
          <w:color w:val="000000"/>
          <w:sz w:val="28"/>
          <w:szCs w:val="28"/>
          <w:shd w:val="clear" w:color="auto" w:fill="FFFFFF"/>
        </w:rPr>
        <w:lastRenderedPageBreak/>
        <w:t xml:space="preserve">На базе Портала </w:t>
      </w:r>
      <w:proofErr w:type="spellStart"/>
      <w:r w:rsidRPr="008E053C">
        <w:rPr>
          <w:rFonts w:ascii="Times New Roman" w:hAnsi="Times New Roman" w:cs="Times New Roman"/>
          <w:color w:val="000000"/>
          <w:sz w:val="28"/>
          <w:szCs w:val="28"/>
          <w:shd w:val="clear" w:color="auto" w:fill="FFFFFF"/>
        </w:rPr>
        <w:t>госуслуг</w:t>
      </w:r>
      <w:proofErr w:type="spellEnd"/>
      <w:r w:rsidRPr="008E053C">
        <w:rPr>
          <w:rFonts w:ascii="Times New Roman" w:hAnsi="Times New Roman" w:cs="Times New Roman"/>
          <w:color w:val="000000"/>
          <w:sz w:val="28"/>
          <w:szCs w:val="28"/>
          <w:shd w:val="clear" w:color="auto" w:fill="FFFFFF"/>
        </w:rPr>
        <w:t xml:space="preserve"> будет запущен сервис для проведения собраний собственников жилья в электронной форме.</w:t>
      </w:r>
    </w:p>
    <w:p w:rsidR="00A70BF7" w:rsidRDefault="00A70BF7" w:rsidP="00A70BF7">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8E053C">
        <w:rPr>
          <w:rFonts w:ascii="Times New Roman" w:hAnsi="Times New Roman" w:cs="Times New Roman"/>
          <w:color w:val="000000"/>
          <w:sz w:val="28"/>
          <w:szCs w:val="28"/>
          <w:shd w:val="clear" w:color="auto" w:fill="FFFFFF"/>
        </w:rPr>
        <w:t>На портале можно будет размещать принятые собственниками решения, сведения об итогах голосования, хранить итоговые протоколы в электронном виде. Ресурс будет автоматически информировать жильцов о проведении собраний.</w:t>
      </w:r>
    </w:p>
    <w:p w:rsidR="00A70BF7" w:rsidRDefault="00A70BF7" w:rsidP="00A70BF7">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8E053C">
        <w:rPr>
          <w:rFonts w:ascii="Times New Roman" w:hAnsi="Times New Roman" w:cs="Times New Roman"/>
          <w:color w:val="000000"/>
          <w:sz w:val="28"/>
          <w:szCs w:val="28"/>
          <w:shd w:val="clear" w:color="auto" w:fill="FFFFFF"/>
        </w:rPr>
        <w:t>Новый функционал появится благодаря синхронизации Портала с ЕГРН и ГИС ЖКХ.</w:t>
      </w:r>
    </w:p>
    <w:p w:rsidR="00A70BF7" w:rsidRDefault="00A70BF7" w:rsidP="00A70BF7">
      <w:pPr>
        <w:pStyle w:val="a3"/>
        <w:autoSpaceDE w:val="0"/>
        <w:autoSpaceDN w:val="0"/>
        <w:adjustRightInd w:val="0"/>
        <w:ind w:left="567"/>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 вступило в силу с 29.01.2021 года.</w:t>
      </w:r>
    </w:p>
    <w:p w:rsidR="002974C2" w:rsidRDefault="002974C2" w:rsidP="002974C2">
      <w:pPr>
        <w:pStyle w:val="a3"/>
        <w:autoSpaceDE w:val="0"/>
        <w:autoSpaceDN w:val="0"/>
        <w:adjustRightInd w:val="0"/>
        <w:ind w:left="567"/>
        <w:rPr>
          <w:rFonts w:ascii="Times New Roman" w:hAnsi="Times New Roman" w:cs="Times New Roman"/>
          <w:b/>
          <w:sz w:val="28"/>
          <w:szCs w:val="28"/>
          <w:shd w:val="clear" w:color="auto" w:fill="FFFFFF"/>
        </w:rPr>
      </w:pPr>
    </w:p>
    <w:p w:rsidR="002974C2" w:rsidRDefault="002974C2" w:rsidP="002974C2">
      <w:pPr>
        <w:pStyle w:val="a3"/>
        <w:numPr>
          <w:ilvl w:val="0"/>
          <w:numId w:val="34"/>
        </w:numPr>
        <w:autoSpaceDE w:val="0"/>
        <w:autoSpaceDN w:val="0"/>
        <w:adjustRightInd w:val="0"/>
        <w:ind w:left="0" w:firstLine="567"/>
        <w:rPr>
          <w:rFonts w:ascii="Arial" w:hAnsi="Arial" w:cs="Arial"/>
          <w:color w:val="000000"/>
          <w:sz w:val="21"/>
          <w:szCs w:val="21"/>
          <w:shd w:val="clear" w:color="auto" w:fill="FFFFFF"/>
        </w:rPr>
      </w:pPr>
      <w:r w:rsidRPr="00256F1D">
        <w:rPr>
          <w:rFonts w:ascii="Times New Roman" w:hAnsi="Times New Roman" w:cs="Times New Roman"/>
          <w:b/>
          <w:sz w:val="28"/>
          <w:szCs w:val="28"/>
          <w:shd w:val="clear" w:color="auto" w:fill="FFFFFF"/>
        </w:rPr>
        <w:t>Федеральный закон от 04.02.2021 N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w:t>
      </w:r>
      <w:r>
        <w:rPr>
          <w:rFonts w:ascii="Arial" w:hAnsi="Arial" w:cs="Arial"/>
          <w:color w:val="000000"/>
          <w:sz w:val="21"/>
          <w:szCs w:val="21"/>
          <w:shd w:val="clear" w:color="auto" w:fill="FFFFFF"/>
        </w:rPr>
        <w:t>".</w:t>
      </w:r>
    </w:p>
    <w:p w:rsidR="002974C2" w:rsidRDefault="002974C2" w:rsidP="002974C2">
      <w:pPr>
        <w:pStyle w:val="a3"/>
        <w:autoSpaceDE w:val="0"/>
        <w:autoSpaceDN w:val="0"/>
        <w:adjustRightInd w:val="0"/>
        <w:ind w:left="0" w:firstLine="567"/>
        <w:rPr>
          <w:rFonts w:ascii="Times New Roman" w:hAnsi="Times New Roman" w:cs="Times New Roman"/>
          <w:sz w:val="28"/>
          <w:szCs w:val="28"/>
        </w:rPr>
      </w:pPr>
      <w:r w:rsidRPr="00256F1D">
        <w:rPr>
          <w:rFonts w:ascii="Times New Roman" w:hAnsi="Times New Roman" w:cs="Times New Roman"/>
          <w:sz w:val="28"/>
          <w:szCs w:val="28"/>
        </w:rPr>
        <w:t xml:space="preserve">Федеральным законом вносятся изменения в Лесной кодекс Российской Федерации, Федеральный закон от 30 декабря 2001 года № 196-ФЗ «О введении в действие Кодекса Российской Федерации об административных правонарушениях», Федеральный закон от 4 декабря 2006 года № 201-ФЗ «О введении в действие Лесного кодекса Российской Федерации». </w:t>
      </w:r>
    </w:p>
    <w:p w:rsidR="002974C2" w:rsidRDefault="002974C2" w:rsidP="002974C2">
      <w:pPr>
        <w:pStyle w:val="a3"/>
        <w:autoSpaceDE w:val="0"/>
        <w:autoSpaceDN w:val="0"/>
        <w:adjustRightInd w:val="0"/>
        <w:ind w:left="0" w:firstLine="567"/>
        <w:rPr>
          <w:rFonts w:ascii="Times New Roman" w:hAnsi="Times New Roman" w:cs="Times New Roman"/>
          <w:sz w:val="28"/>
          <w:szCs w:val="28"/>
        </w:rPr>
      </w:pPr>
      <w:r w:rsidRPr="00256F1D">
        <w:rPr>
          <w:rFonts w:ascii="Times New Roman" w:hAnsi="Times New Roman" w:cs="Times New Roman"/>
          <w:sz w:val="28"/>
          <w:szCs w:val="28"/>
        </w:rPr>
        <w:t xml:space="preserve">Федеральный закон предусматривает создание федеральной государственной информационной системы лесного комплекса (далее - ФГИС) с обеспечением </w:t>
      </w:r>
      <w:proofErr w:type="spellStart"/>
      <w:r w:rsidRPr="00256F1D">
        <w:rPr>
          <w:rFonts w:ascii="Times New Roman" w:hAnsi="Times New Roman" w:cs="Times New Roman"/>
          <w:sz w:val="28"/>
          <w:szCs w:val="28"/>
        </w:rPr>
        <w:t>прослеживаемости</w:t>
      </w:r>
      <w:proofErr w:type="spellEnd"/>
      <w:r w:rsidRPr="00256F1D">
        <w:rPr>
          <w:rFonts w:ascii="Times New Roman" w:hAnsi="Times New Roman" w:cs="Times New Roman"/>
          <w:sz w:val="28"/>
          <w:szCs w:val="28"/>
        </w:rPr>
        <w:t xml:space="preserve"> древесины от </w:t>
      </w:r>
      <w:r>
        <w:rPr>
          <w:rFonts w:ascii="Times New Roman" w:hAnsi="Times New Roman" w:cs="Times New Roman"/>
          <w:sz w:val="28"/>
          <w:szCs w:val="28"/>
        </w:rPr>
        <w:t>ее</w:t>
      </w:r>
      <w:r w:rsidRPr="00256F1D">
        <w:rPr>
          <w:rFonts w:ascii="Times New Roman" w:hAnsi="Times New Roman" w:cs="Times New Roman"/>
          <w:sz w:val="28"/>
          <w:szCs w:val="28"/>
        </w:rPr>
        <w:t xml:space="preserve"> заготовки до производства продукции ее переработки, в том числе в случае вывоза продукции из Российской Федерации.</w:t>
      </w:r>
    </w:p>
    <w:p w:rsidR="002974C2" w:rsidRPr="008A4E57" w:rsidRDefault="002974C2" w:rsidP="002974C2">
      <w:pPr>
        <w:pStyle w:val="a3"/>
        <w:autoSpaceDE w:val="0"/>
        <w:autoSpaceDN w:val="0"/>
        <w:adjustRightInd w:val="0"/>
        <w:ind w:left="0" w:firstLine="567"/>
        <w:rPr>
          <w:rFonts w:ascii="Times New Roman" w:hAnsi="Times New Roman" w:cs="Times New Roman"/>
          <w:sz w:val="28"/>
          <w:szCs w:val="28"/>
        </w:rPr>
      </w:pPr>
      <w:r w:rsidRPr="008A4E57">
        <w:rPr>
          <w:rFonts w:ascii="Times New Roman" w:hAnsi="Times New Roman" w:cs="Times New Roman"/>
          <w:sz w:val="28"/>
          <w:szCs w:val="28"/>
        </w:rPr>
        <w:t>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Лесным кодексом Российской Федерации, устанавливается запрет на транспортировку древесины, ее хранение, производство продукции переработки древесины, если сведения о древесине, продукции ее переработки не внесены в государственный лесной реестр.</w:t>
      </w:r>
    </w:p>
    <w:p w:rsidR="002974C2" w:rsidRPr="008A4E57" w:rsidRDefault="002974C2" w:rsidP="002974C2">
      <w:pPr>
        <w:pStyle w:val="a3"/>
        <w:autoSpaceDE w:val="0"/>
        <w:autoSpaceDN w:val="0"/>
        <w:adjustRightInd w:val="0"/>
        <w:ind w:left="0" w:firstLine="360"/>
        <w:rPr>
          <w:rFonts w:ascii="Times New Roman" w:hAnsi="Times New Roman" w:cs="Times New Roman"/>
          <w:sz w:val="28"/>
          <w:szCs w:val="28"/>
        </w:rPr>
      </w:pPr>
      <w:r w:rsidRPr="008A4E57">
        <w:rPr>
          <w:rFonts w:ascii="Times New Roman" w:hAnsi="Times New Roman" w:cs="Times New Roman"/>
          <w:sz w:val="28"/>
          <w:szCs w:val="28"/>
        </w:rPr>
        <w:t xml:space="preserve">Федеральным законом Лесной кодекс Российской Федерации дополняется новой главой 101 «Государственный лесной реестр», в которой определяются порядок ведения государственного лесного реестра, состав содержащихся в нем сведений и документов. Предусматривается, что государственный лесной реестр представляет собой свод достоверных систематизированных сведений о лесах, об их использовании, охране, о защите, воспроизводстве, древесине и сделках с ней, иных сведений, а также документов, необходимых для управления в области лесных отношений, обеспечения учета древесины и ее </w:t>
      </w:r>
      <w:proofErr w:type="spellStart"/>
      <w:r w:rsidRPr="008A4E57">
        <w:rPr>
          <w:rFonts w:ascii="Times New Roman" w:hAnsi="Times New Roman" w:cs="Times New Roman"/>
          <w:sz w:val="28"/>
          <w:szCs w:val="28"/>
        </w:rPr>
        <w:t>прослеживаемости</w:t>
      </w:r>
      <w:proofErr w:type="spellEnd"/>
      <w:r w:rsidRPr="008A4E57">
        <w:rPr>
          <w:rFonts w:ascii="Times New Roman" w:hAnsi="Times New Roman" w:cs="Times New Roman"/>
          <w:sz w:val="28"/>
          <w:szCs w:val="28"/>
        </w:rPr>
        <w:t>, учета сведений о сделках с ней.</w:t>
      </w:r>
    </w:p>
    <w:p w:rsidR="002974C2" w:rsidRDefault="002974C2" w:rsidP="002974C2">
      <w:pPr>
        <w:pStyle w:val="a3"/>
        <w:autoSpaceDE w:val="0"/>
        <w:autoSpaceDN w:val="0"/>
        <w:adjustRightInd w:val="0"/>
        <w:ind w:left="0" w:firstLine="360"/>
        <w:rPr>
          <w:rFonts w:ascii="Times New Roman" w:hAnsi="Times New Roman" w:cs="Times New Roman"/>
          <w:sz w:val="28"/>
          <w:szCs w:val="28"/>
        </w:rPr>
      </w:pPr>
      <w:r w:rsidRPr="008A4E57">
        <w:rPr>
          <w:rFonts w:ascii="Times New Roman" w:hAnsi="Times New Roman" w:cs="Times New Roman"/>
          <w:sz w:val="28"/>
          <w:szCs w:val="28"/>
        </w:rPr>
        <w:t>Ведение государственного лесного реестра осуществляется в электронной форме на единой электронной картографической основе.</w:t>
      </w:r>
    </w:p>
    <w:p w:rsidR="002974C2" w:rsidRDefault="002974C2" w:rsidP="002974C2">
      <w:pPr>
        <w:pStyle w:val="a3"/>
        <w:autoSpaceDE w:val="0"/>
        <w:autoSpaceDN w:val="0"/>
        <w:adjustRightInd w:val="0"/>
        <w:ind w:left="0" w:firstLine="360"/>
        <w:rPr>
          <w:rFonts w:ascii="Times New Roman" w:hAnsi="Times New Roman" w:cs="Times New Roman"/>
          <w:sz w:val="28"/>
          <w:szCs w:val="28"/>
        </w:rPr>
      </w:pPr>
    </w:p>
    <w:p w:rsidR="002974C2" w:rsidRPr="002974C2" w:rsidRDefault="002974C2" w:rsidP="002974C2">
      <w:pPr>
        <w:pStyle w:val="a3"/>
        <w:numPr>
          <w:ilvl w:val="0"/>
          <w:numId w:val="34"/>
        </w:numPr>
        <w:spacing w:after="160" w:line="259" w:lineRule="auto"/>
        <w:ind w:left="0" w:firstLine="567"/>
        <w:rPr>
          <w:rFonts w:ascii="Times New Roman" w:hAnsi="Times New Roman" w:cs="Times New Roman"/>
          <w:sz w:val="28"/>
          <w:szCs w:val="28"/>
        </w:rPr>
      </w:pPr>
      <w:r w:rsidRPr="002974C2">
        <w:rPr>
          <w:rFonts w:ascii="Times New Roman" w:hAnsi="Times New Roman" w:cs="Times New Roman"/>
          <w:b/>
          <w:sz w:val="28"/>
          <w:szCs w:val="28"/>
        </w:rPr>
        <w:t xml:space="preserve">Постановление </w:t>
      </w:r>
      <w:proofErr w:type="gramStart"/>
      <w:r w:rsidRPr="002974C2">
        <w:rPr>
          <w:rFonts w:ascii="Times New Roman" w:hAnsi="Times New Roman" w:cs="Times New Roman"/>
          <w:b/>
          <w:sz w:val="28"/>
          <w:szCs w:val="28"/>
        </w:rPr>
        <w:t>Правительства  РФ</w:t>
      </w:r>
      <w:proofErr w:type="gramEnd"/>
      <w:r w:rsidRPr="002974C2">
        <w:rPr>
          <w:rFonts w:ascii="Times New Roman" w:hAnsi="Times New Roman" w:cs="Times New Roman"/>
          <w:b/>
          <w:sz w:val="28"/>
          <w:szCs w:val="28"/>
        </w:rPr>
        <w:t xml:space="preserve"> от 28 января 2021 г. № 74 «О совершенствовании порядка мониторинга заключения и реализации заключенных концессионных соглашений и об обеспечении оценки </w:t>
      </w:r>
      <w:r w:rsidRPr="002974C2">
        <w:rPr>
          <w:rFonts w:ascii="Times New Roman" w:hAnsi="Times New Roman" w:cs="Times New Roman"/>
          <w:b/>
          <w:sz w:val="28"/>
          <w:szCs w:val="28"/>
        </w:rPr>
        <w:lastRenderedPageBreak/>
        <w:t>условных и безусловных обязательств бюджетов бюджетной системы Российской Федерации, возникающих при реализации концессионных соглашений»</w:t>
      </w:r>
      <w:r>
        <w:rPr>
          <w:rFonts w:ascii="Times New Roman" w:hAnsi="Times New Roman" w:cs="Times New Roman"/>
          <w:b/>
          <w:sz w:val="28"/>
          <w:szCs w:val="28"/>
        </w:rPr>
        <w:t>.</w:t>
      </w:r>
      <w:r w:rsidRPr="002974C2">
        <w:rPr>
          <w:rFonts w:ascii="Times New Roman" w:hAnsi="Times New Roman" w:cs="Times New Roman"/>
          <w:b/>
          <w:sz w:val="28"/>
          <w:szCs w:val="28"/>
        </w:rPr>
        <w:t xml:space="preserve"> </w:t>
      </w:r>
    </w:p>
    <w:p w:rsidR="002974C2" w:rsidRPr="00165A39" w:rsidRDefault="002974C2" w:rsidP="002974C2">
      <w:pPr>
        <w:autoSpaceDE w:val="0"/>
        <w:autoSpaceDN w:val="0"/>
        <w:adjustRightInd w:val="0"/>
        <w:ind w:firstLine="720"/>
        <w:rPr>
          <w:rFonts w:ascii="Times New Roman" w:hAnsi="Times New Roman" w:cs="Times New Roman"/>
          <w:sz w:val="28"/>
          <w:szCs w:val="28"/>
        </w:rPr>
      </w:pPr>
      <w:r w:rsidRPr="00165A39">
        <w:rPr>
          <w:rFonts w:ascii="Times New Roman" w:hAnsi="Times New Roman" w:cs="Times New Roman"/>
          <w:sz w:val="28"/>
          <w:szCs w:val="28"/>
        </w:rPr>
        <w:t xml:space="preserve">Предусмотрена оценка условных и безусловных обязательств </w:t>
      </w:r>
      <w:proofErr w:type="spellStart"/>
      <w:r w:rsidRPr="00165A39">
        <w:rPr>
          <w:rFonts w:ascii="Times New Roman" w:hAnsi="Times New Roman" w:cs="Times New Roman"/>
          <w:sz w:val="28"/>
          <w:szCs w:val="28"/>
        </w:rPr>
        <w:t>концедента</w:t>
      </w:r>
      <w:proofErr w:type="spellEnd"/>
      <w:r w:rsidRPr="00165A39">
        <w:rPr>
          <w:rFonts w:ascii="Times New Roman" w:hAnsi="Times New Roman" w:cs="Times New Roman"/>
          <w:sz w:val="28"/>
          <w:szCs w:val="28"/>
        </w:rPr>
        <w:t xml:space="preserve"> или субъекта РФ, возникающих при реализации концессионных соглашений, а также финансово-экономических показателей реализации соглашений.</w:t>
      </w:r>
    </w:p>
    <w:p w:rsidR="002974C2" w:rsidRDefault="002974C2" w:rsidP="002974C2">
      <w:pPr>
        <w:autoSpaceDE w:val="0"/>
        <w:autoSpaceDN w:val="0"/>
        <w:adjustRightInd w:val="0"/>
        <w:ind w:firstLine="720"/>
        <w:rPr>
          <w:rFonts w:ascii="Times New Roman" w:hAnsi="Times New Roman" w:cs="Times New Roman"/>
          <w:sz w:val="28"/>
          <w:szCs w:val="28"/>
        </w:rPr>
      </w:pPr>
      <w:r w:rsidRPr="00165A39">
        <w:rPr>
          <w:rFonts w:ascii="Times New Roman" w:hAnsi="Times New Roman" w:cs="Times New Roman"/>
          <w:sz w:val="28"/>
          <w:szCs w:val="28"/>
        </w:rPr>
        <w:t xml:space="preserve">Вносимые в </w:t>
      </w:r>
      <w:r>
        <w:rPr>
          <w:rFonts w:ascii="Times New Roman" w:hAnsi="Times New Roman" w:cs="Times New Roman"/>
          <w:sz w:val="28"/>
          <w:szCs w:val="28"/>
        </w:rPr>
        <w:t xml:space="preserve">государственную автоматизированную информационную систему </w:t>
      </w:r>
      <w:r w:rsidRPr="00165A39">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(далее – </w:t>
      </w:r>
      <w:r w:rsidRPr="00165A39">
        <w:rPr>
          <w:rFonts w:ascii="Times New Roman" w:hAnsi="Times New Roman" w:cs="Times New Roman"/>
          <w:sz w:val="28"/>
          <w:szCs w:val="28"/>
        </w:rPr>
        <w:t>ГИС</w:t>
      </w:r>
      <w:r>
        <w:rPr>
          <w:rFonts w:ascii="Times New Roman" w:hAnsi="Times New Roman" w:cs="Times New Roman"/>
          <w:sz w:val="28"/>
          <w:szCs w:val="28"/>
        </w:rPr>
        <w:t xml:space="preserve"> «Управление»)</w:t>
      </w:r>
      <w:r w:rsidRPr="00165A39">
        <w:rPr>
          <w:rFonts w:ascii="Times New Roman" w:hAnsi="Times New Roman" w:cs="Times New Roman"/>
          <w:sz w:val="28"/>
          <w:szCs w:val="28"/>
        </w:rPr>
        <w:t xml:space="preserve"> данные о концессионных соглашениях должны подтверждаться обосновывающими документами.</w:t>
      </w:r>
    </w:p>
    <w:p w:rsidR="002974C2" w:rsidRDefault="002974C2" w:rsidP="002974C2">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На органы местного самоуправления, выступающие от имени муниципальных образований в качестве </w:t>
      </w:r>
      <w:proofErr w:type="spellStart"/>
      <w:r>
        <w:rPr>
          <w:rFonts w:ascii="Times New Roman" w:hAnsi="Times New Roman" w:cs="Times New Roman"/>
          <w:sz w:val="28"/>
          <w:szCs w:val="28"/>
        </w:rPr>
        <w:t>концедентов</w:t>
      </w:r>
      <w:proofErr w:type="spellEnd"/>
      <w:r>
        <w:rPr>
          <w:rFonts w:ascii="Times New Roman" w:hAnsi="Times New Roman" w:cs="Times New Roman"/>
          <w:sz w:val="28"/>
          <w:szCs w:val="28"/>
        </w:rPr>
        <w:t xml:space="preserve"> по действующим на 1 июля 2022 г. концессионным соглашениям рекомендовано обеспечить внесение до 31 декабря 2022 г. </w:t>
      </w:r>
      <w:proofErr w:type="gramStart"/>
      <w:r>
        <w:rPr>
          <w:rFonts w:ascii="Times New Roman" w:hAnsi="Times New Roman" w:cs="Times New Roman"/>
          <w:sz w:val="28"/>
          <w:szCs w:val="28"/>
        </w:rPr>
        <w:t>в  ГИС</w:t>
      </w:r>
      <w:proofErr w:type="gramEnd"/>
      <w:r>
        <w:rPr>
          <w:rFonts w:ascii="Times New Roman" w:hAnsi="Times New Roman" w:cs="Times New Roman"/>
          <w:sz w:val="28"/>
          <w:szCs w:val="28"/>
        </w:rPr>
        <w:t xml:space="preserve"> «Управление» сведений о предусмотренных Правилами прогнозных и фактически исполненных условных и безусловных обязательствах.</w:t>
      </w:r>
    </w:p>
    <w:p w:rsidR="002974C2" w:rsidRDefault="002974C2" w:rsidP="002974C2">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Постановление вступ</w:t>
      </w:r>
      <w:r>
        <w:rPr>
          <w:rFonts w:ascii="Times New Roman" w:hAnsi="Times New Roman" w:cs="Times New Roman"/>
          <w:sz w:val="28"/>
          <w:szCs w:val="28"/>
        </w:rPr>
        <w:t>ило</w:t>
      </w:r>
      <w:r>
        <w:rPr>
          <w:rFonts w:ascii="Times New Roman" w:hAnsi="Times New Roman" w:cs="Times New Roman"/>
          <w:sz w:val="28"/>
          <w:szCs w:val="28"/>
        </w:rPr>
        <w:t xml:space="preserve"> в законную силу 09.02.2021 года.</w:t>
      </w:r>
    </w:p>
    <w:p w:rsidR="002974C2" w:rsidRDefault="002974C2" w:rsidP="002974C2">
      <w:pPr>
        <w:autoSpaceDE w:val="0"/>
        <w:autoSpaceDN w:val="0"/>
        <w:adjustRightInd w:val="0"/>
        <w:ind w:firstLine="720"/>
        <w:rPr>
          <w:rFonts w:ascii="Times New Roman" w:hAnsi="Times New Roman" w:cs="Times New Roman"/>
          <w:sz w:val="28"/>
          <w:szCs w:val="28"/>
        </w:rPr>
      </w:pPr>
    </w:p>
    <w:p w:rsidR="002974C2" w:rsidRPr="002974C2" w:rsidRDefault="002974C2" w:rsidP="002974C2">
      <w:pPr>
        <w:pStyle w:val="ad"/>
        <w:numPr>
          <w:ilvl w:val="0"/>
          <w:numId w:val="34"/>
        </w:numPr>
        <w:ind w:left="0" w:right="-1" w:firstLine="567"/>
        <w:rPr>
          <w:rFonts w:ascii="Times New Roman" w:hAnsi="Times New Roman" w:cs="Times New Roman"/>
          <w:b/>
          <w:sz w:val="28"/>
          <w:szCs w:val="28"/>
        </w:rPr>
      </w:pPr>
      <w:r w:rsidRPr="002974C2">
        <w:rPr>
          <w:rFonts w:ascii="Times New Roman" w:hAnsi="Times New Roman" w:cs="Times New Roman"/>
          <w:b/>
          <w:sz w:val="28"/>
          <w:szCs w:val="28"/>
          <w:shd w:val="clear" w:color="auto" w:fill="FFFFFF"/>
        </w:rPr>
        <w:t xml:space="preserve">Распоряжение Правительства РФ от 30 января 2021 г. </w:t>
      </w:r>
      <w:r w:rsidRPr="002974C2">
        <w:rPr>
          <w:rFonts w:ascii="Times New Roman" w:hAnsi="Times New Roman" w:cs="Times New Roman"/>
          <w:b/>
          <w:sz w:val="28"/>
          <w:szCs w:val="28"/>
          <w:shd w:val="clear" w:color="auto" w:fill="FFFFFF"/>
        </w:rPr>
        <w:t xml:space="preserve">№ </w:t>
      </w:r>
      <w:r w:rsidRPr="002974C2">
        <w:rPr>
          <w:rFonts w:ascii="Times New Roman" w:hAnsi="Times New Roman" w:cs="Times New Roman"/>
          <w:b/>
          <w:sz w:val="28"/>
          <w:szCs w:val="28"/>
          <w:shd w:val="clear" w:color="auto" w:fill="FFFFFF"/>
        </w:rPr>
        <w:t>208-р</w:t>
      </w:r>
      <w:r w:rsidRPr="002974C2">
        <w:rPr>
          <w:rFonts w:ascii="Times New Roman" w:hAnsi="Times New Roman" w:cs="Times New Roman"/>
          <w:b/>
          <w:sz w:val="28"/>
          <w:szCs w:val="28"/>
          <w:shd w:val="clear" w:color="auto" w:fill="FFFFFF"/>
        </w:rPr>
        <w:t xml:space="preserve"> «</w:t>
      </w:r>
      <w:r w:rsidRPr="002974C2">
        <w:rPr>
          <w:rFonts w:ascii="Times New Roman" w:hAnsi="Times New Roman" w:cs="Times New Roman"/>
          <w:b/>
          <w:sz w:val="28"/>
          <w:szCs w:val="28"/>
        </w:rPr>
        <w:t xml:space="preserve">О мерах обеспечения продовольственной безопасности, стимулирования предпринимательской активности и </w:t>
      </w:r>
      <w:proofErr w:type="spellStart"/>
      <w:r w:rsidRPr="002974C2">
        <w:rPr>
          <w:rFonts w:ascii="Times New Roman" w:hAnsi="Times New Roman" w:cs="Times New Roman"/>
          <w:b/>
          <w:sz w:val="28"/>
          <w:szCs w:val="28"/>
        </w:rPr>
        <w:t>самозанятости</w:t>
      </w:r>
      <w:proofErr w:type="spellEnd"/>
      <w:r w:rsidRPr="002974C2">
        <w:rPr>
          <w:rFonts w:ascii="Times New Roman" w:hAnsi="Times New Roman" w:cs="Times New Roman"/>
          <w:b/>
          <w:sz w:val="28"/>
          <w:szCs w:val="28"/>
        </w:rPr>
        <w:t xml:space="preserve"> граждан, расширения возможностей сбыта продукции отечественных производителей товаров, увеличения доходов и роста благосостояния граждан»</w:t>
      </w:r>
      <w:r w:rsidR="00EF1BB3">
        <w:rPr>
          <w:rFonts w:ascii="Times New Roman" w:hAnsi="Times New Roman" w:cs="Times New Roman"/>
          <w:b/>
          <w:sz w:val="28"/>
          <w:szCs w:val="28"/>
        </w:rPr>
        <w:t>.</w:t>
      </w:r>
    </w:p>
    <w:p w:rsidR="002974C2" w:rsidRDefault="002974C2" w:rsidP="002974C2">
      <w:pPr>
        <w:autoSpaceDE w:val="0"/>
        <w:autoSpaceDN w:val="0"/>
        <w:adjustRightInd w:val="0"/>
        <w:ind w:firstLine="567"/>
        <w:rPr>
          <w:rFonts w:ascii="Times New Roman" w:hAnsi="Times New Roman" w:cs="Times New Roman"/>
          <w:bCs/>
          <w:color w:val="000000"/>
          <w:sz w:val="28"/>
          <w:szCs w:val="28"/>
        </w:rPr>
      </w:pPr>
    </w:p>
    <w:p w:rsidR="002974C2" w:rsidRDefault="002974C2" w:rsidP="002974C2">
      <w:pPr>
        <w:autoSpaceDE w:val="0"/>
        <w:autoSpaceDN w:val="0"/>
        <w:adjustRightInd w:val="0"/>
        <w:ind w:firstLine="567"/>
        <w:rPr>
          <w:rFonts w:ascii="Times New Roman" w:hAnsi="Times New Roman" w:cs="Times New Roman"/>
          <w:sz w:val="28"/>
          <w:szCs w:val="28"/>
        </w:rPr>
      </w:pPr>
      <w:r w:rsidRPr="00140948">
        <w:rPr>
          <w:rFonts w:ascii="Times New Roman" w:hAnsi="Times New Roman" w:cs="Times New Roman"/>
          <w:bCs/>
          <w:color w:val="000000"/>
          <w:sz w:val="28"/>
          <w:szCs w:val="28"/>
        </w:rPr>
        <w:t>Правительство рекомендовало</w:t>
      </w:r>
      <w:r>
        <w:rPr>
          <w:rFonts w:ascii="Arial" w:hAnsi="Arial" w:cs="Arial"/>
          <w:b/>
          <w:bCs/>
          <w:color w:val="000000"/>
          <w:sz w:val="21"/>
          <w:szCs w:val="21"/>
        </w:rPr>
        <w:t xml:space="preserve"> </w:t>
      </w:r>
      <w:r>
        <w:rPr>
          <w:rFonts w:ascii="Times New Roman" w:hAnsi="Times New Roman" w:cs="Times New Roman"/>
          <w:sz w:val="28"/>
          <w:szCs w:val="28"/>
        </w:rPr>
        <w:t xml:space="preserve">принять неотложные </w:t>
      </w:r>
      <w:proofErr w:type="gramStart"/>
      <w:r>
        <w:rPr>
          <w:rFonts w:ascii="Times New Roman" w:hAnsi="Times New Roman" w:cs="Times New Roman"/>
          <w:sz w:val="28"/>
          <w:szCs w:val="28"/>
        </w:rPr>
        <w:t>меры  по</w:t>
      </w:r>
      <w:proofErr w:type="gramEnd"/>
      <w:r>
        <w:rPr>
          <w:rFonts w:ascii="Times New Roman" w:hAnsi="Times New Roman" w:cs="Times New Roman"/>
          <w:sz w:val="28"/>
          <w:szCs w:val="28"/>
        </w:rPr>
        <w:t xml:space="preserve"> поддержке субъектов малого и среднего предпринимательства, осуществляющих торговую деятельность и обеспечению </w:t>
      </w:r>
      <w:proofErr w:type="spellStart"/>
      <w:r>
        <w:rPr>
          <w:rFonts w:ascii="Times New Roman" w:hAnsi="Times New Roman" w:cs="Times New Roman"/>
          <w:sz w:val="28"/>
          <w:szCs w:val="28"/>
        </w:rPr>
        <w:t>самозанятости</w:t>
      </w:r>
      <w:proofErr w:type="spellEnd"/>
      <w:r>
        <w:rPr>
          <w:rFonts w:ascii="Times New Roman" w:hAnsi="Times New Roman" w:cs="Times New Roman"/>
          <w:sz w:val="28"/>
          <w:szCs w:val="28"/>
        </w:rPr>
        <w:t xml:space="preserve"> в сфере торговли.</w:t>
      </w:r>
    </w:p>
    <w:p w:rsidR="002974C2" w:rsidRDefault="002974C2" w:rsidP="002974C2">
      <w:pPr>
        <w:autoSpaceDE w:val="0"/>
        <w:autoSpaceDN w:val="0"/>
        <w:adjustRightInd w:val="0"/>
        <w:ind w:firstLine="567"/>
        <w:rPr>
          <w:rFonts w:ascii="Times New Roman" w:hAnsi="Times New Roman" w:cs="Times New Roman"/>
          <w:color w:val="000000"/>
          <w:sz w:val="28"/>
          <w:szCs w:val="28"/>
          <w:shd w:val="clear" w:color="auto" w:fill="FFFFFF"/>
        </w:rPr>
      </w:pPr>
      <w:r>
        <w:rPr>
          <w:rFonts w:ascii="Arial" w:hAnsi="Arial" w:cs="Arial"/>
          <w:b/>
          <w:bCs/>
          <w:color w:val="000000"/>
          <w:sz w:val="21"/>
          <w:szCs w:val="21"/>
        </w:rPr>
        <w:t xml:space="preserve"> </w:t>
      </w:r>
      <w:r w:rsidRPr="00140948">
        <w:rPr>
          <w:rFonts w:ascii="Times New Roman" w:hAnsi="Times New Roman" w:cs="Times New Roman"/>
          <w:color w:val="000000"/>
          <w:sz w:val="28"/>
          <w:szCs w:val="28"/>
          <w:shd w:val="clear" w:color="auto" w:fill="FFFFFF"/>
        </w:rPr>
        <w:t>Региональным и местным властям рекомендовано:</w:t>
      </w:r>
    </w:p>
    <w:p w:rsidR="002974C2" w:rsidRDefault="002974C2" w:rsidP="002974C2">
      <w:pPr>
        <w:autoSpaceDE w:val="0"/>
        <w:autoSpaceDN w:val="0"/>
        <w:adjustRightInd w:val="0"/>
        <w:ind w:firstLine="567"/>
        <w:rPr>
          <w:rFonts w:ascii="Times New Roman" w:hAnsi="Times New Roman" w:cs="Times New Roman"/>
          <w:color w:val="000000"/>
          <w:sz w:val="28"/>
          <w:szCs w:val="28"/>
          <w:shd w:val="clear" w:color="auto" w:fill="FFFFFF"/>
        </w:rPr>
      </w:pPr>
      <w:r w:rsidRPr="00140948">
        <w:rPr>
          <w:rFonts w:ascii="Times New Roman" w:hAnsi="Times New Roman" w:cs="Times New Roman"/>
          <w:color w:val="000000"/>
          <w:sz w:val="28"/>
          <w:szCs w:val="28"/>
          <w:shd w:val="clear" w:color="auto" w:fill="FFFFFF"/>
        </w:rPr>
        <w:t xml:space="preserve">- оказать содействие работе розничных рынков и ярмарок в многолюдных </w:t>
      </w:r>
      <w:proofErr w:type="gramStart"/>
      <w:r w:rsidRPr="00140948">
        <w:rPr>
          <w:rFonts w:ascii="Times New Roman" w:hAnsi="Times New Roman" w:cs="Times New Roman"/>
          <w:color w:val="000000"/>
          <w:sz w:val="28"/>
          <w:szCs w:val="28"/>
          <w:shd w:val="clear" w:color="auto" w:fill="FFFFFF"/>
        </w:rPr>
        <w:t>местах;</w:t>
      </w:r>
      <w:r w:rsidRPr="00140948">
        <w:rPr>
          <w:rFonts w:ascii="Times New Roman" w:hAnsi="Times New Roman" w:cs="Times New Roman"/>
          <w:color w:val="000000"/>
          <w:sz w:val="28"/>
          <w:szCs w:val="28"/>
        </w:rPr>
        <w:br/>
      </w:r>
      <w:r w:rsidRPr="00140948">
        <w:rPr>
          <w:rFonts w:ascii="Times New Roman" w:hAnsi="Times New Roman" w:cs="Times New Roman"/>
          <w:color w:val="000000"/>
          <w:sz w:val="28"/>
          <w:szCs w:val="28"/>
          <w:shd w:val="clear" w:color="auto" w:fill="FFFFFF"/>
        </w:rPr>
        <w:t>-</w:t>
      </w:r>
      <w:proofErr w:type="gramEnd"/>
      <w:r w:rsidRPr="00140948">
        <w:rPr>
          <w:rFonts w:ascii="Times New Roman" w:hAnsi="Times New Roman" w:cs="Times New Roman"/>
          <w:color w:val="000000"/>
          <w:sz w:val="28"/>
          <w:szCs w:val="28"/>
          <w:shd w:val="clear" w:color="auto" w:fill="FFFFFF"/>
        </w:rPr>
        <w:t xml:space="preserve"> выделять удобные места для торговли и продлевать договоры на размещение нестационарных торговых объектов и объектов для развозной торговли без проведения торгов;</w:t>
      </w:r>
    </w:p>
    <w:p w:rsidR="002974C2" w:rsidRDefault="002974C2" w:rsidP="002974C2">
      <w:pPr>
        <w:autoSpaceDE w:val="0"/>
        <w:autoSpaceDN w:val="0"/>
        <w:adjustRightInd w:val="0"/>
        <w:ind w:firstLine="567"/>
        <w:rPr>
          <w:rFonts w:ascii="Times New Roman" w:hAnsi="Times New Roman" w:cs="Times New Roman"/>
          <w:color w:val="000000"/>
          <w:sz w:val="28"/>
          <w:szCs w:val="28"/>
          <w:shd w:val="clear" w:color="auto" w:fill="FFFFFF"/>
        </w:rPr>
      </w:pPr>
      <w:r w:rsidRPr="00140948">
        <w:rPr>
          <w:rFonts w:ascii="Times New Roman" w:hAnsi="Times New Roman" w:cs="Times New Roman"/>
          <w:color w:val="000000"/>
          <w:sz w:val="28"/>
          <w:szCs w:val="28"/>
          <w:shd w:val="clear" w:color="auto" w:fill="FFFFFF"/>
        </w:rPr>
        <w:t>- обеспечить максимальную доступность торговых точек для покупателей, увеличить количество рынков, ярмарок и торговых мест на них;</w:t>
      </w:r>
    </w:p>
    <w:p w:rsidR="002974C2" w:rsidRDefault="002974C2" w:rsidP="002974C2">
      <w:pPr>
        <w:autoSpaceDE w:val="0"/>
        <w:autoSpaceDN w:val="0"/>
        <w:adjustRightInd w:val="0"/>
        <w:ind w:firstLine="567"/>
        <w:rPr>
          <w:rFonts w:ascii="Times New Roman" w:hAnsi="Times New Roman" w:cs="Times New Roman"/>
          <w:color w:val="000000"/>
          <w:sz w:val="28"/>
          <w:szCs w:val="28"/>
          <w:shd w:val="clear" w:color="auto" w:fill="FFFFFF"/>
        </w:rPr>
      </w:pPr>
      <w:r w:rsidRPr="00140948">
        <w:rPr>
          <w:rFonts w:ascii="Times New Roman" w:hAnsi="Times New Roman" w:cs="Times New Roman"/>
          <w:color w:val="000000"/>
          <w:sz w:val="28"/>
          <w:szCs w:val="28"/>
          <w:shd w:val="clear" w:color="auto" w:fill="FFFFFF"/>
        </w:rPr>
        <w:t>- выделить места с наиболее высокой проходимостью для фермеров и лиц, продающих продукты со своего огорода;</w:t>
      </w:r>
    </w:p>
    <w:p w:rsidR="002974C2" w:rsidRDefault="002974C2" w:rsidP="002974C2">
      <w:pPr>
        <w:autoSpaceDE w:val="0"/>
        <w:autoSpaceDN w:val="0"/>
        <w:adjustRightInd w:val="0"/>
        <w:ind w:firstLine="567"/>
        <w:rPr>
          <w:rFonts w:ascii="Times New Roman" w:hAnsi="Times New Roman" w:cs="Times New Roman"/>
          <w:color w:val="000000"/>
          <w:sz w:val="28"/>
          <w:szCs w:val="28"/>
          <w:shd w:val="clear" w:color="auto" w:fill="FFFFFF"/>
        </w:rPr>
      </w:pPr>
      <w:r w:rsidRPr="00140948">
        <w:rPr>
          <w:rFonts w:ascii="Times New Roman" w:hAnsi="Times New Roman" w:cs="Times New Roman"/>
          <w:color w:val="000000"/>
          <w:sz w:val="28"/>
          <w:szCs w:val="28"/>
          <w:shd w:val="clear" w:color="auto" w:fill="FFFFFF"/>
        </w:rPr>
        <w:t>- устранить излишние административные барьеры для развития розничных и оптовых рынков, в том числе ограничения по ассортименту продукции;</w:t>
      </w:r>
    </w:p>
    <w:p w:rsidR="002974C2" w:rsidRDefault="002974C2" w:rsidP="002974C2">
      <w:pPr>
        <w:autoSpaceDE w:val="0"/>
        <w:autoSpaceDN w:val="0"/>
        <w:adjustRightInd w:val="0"/>
        <w:ind w:firstLine="567"/>
        <w:rPr>
          <w:rFonts w:ascii="Times New Roman" w:hAnsi="Times New Roman" w:cs="Times New Roman"/>
          <w:color w:val="000000"/>
          <w:sz w:val="28"/>
          <w:szCs w:val="28"/>
          <w:shd w:val="clear" w:color="auto" w:fill="FFFFFF"/>
        </w:rPr>
      </w:pPr>
      <w:r w:rsidRPr="00140948">
        <w:rPr>
          <w:rFonts w:ascii="Times New Roman" w:hAnsi="Times New Roman" w:cs="Times New Roman"/>
          <w:color w:val="000000"/>
          <w:sz w:val="28"/>
          <w:szCs w:val="28"/>
          <w:shd w:val="clear" w:color="auto" w:fill="FFFFFF"/>
        </w:rPr>
        <w:t>- информировать население и предпринимателей о новых возможностях розничной торговли.</w:t>
      </w:r>
    </w:p>
    <w:p w:rsidR="002974C2" w:rsidRDefault="002974C2" w:rsidP="002974C2">
      <w:pPr>
        <w:autoSpaceDE w:val="0"/>
        <w:autoSpaceDN w:val="0"/>
        <w:adjustRightInd w:val="0"/>
        <w:ind w:firstLine="567"/>
        <w:rPr>
          <w:rFonts w:ascii="Times New Roman" w:hAnsi="Times New Roman" w:cs="Times New Roman"/>
          <w:color w:val="000000"/>
          <w:sz w:val="28"/>
          <w:szCs w:val="28"/>
          <w:shd w:val="clear" w:color="auto" w:fill="FFFFFF"/>
        </w:rPr>
      </w:pPr>
    </w:p>
    <w:p w:rsidR="002974C2" w:rsidRPr="00DB5399" w:rsidRDefault="002974C2" w:rsidP="002974C2">
      <w:pPr>
        <w:pStyle w:val="a3"/>
        <w:numPr>
          <w:ilvl w:val="0"/>
          <w:numId w:val="34"/>
        </w:numPr>
        <w:autoSpaceDE w:val="0"/>
        <w:autoSpaceDN w:val="0"/>
        <w:adjustRightInd w:val="0"/>
        <w:spacing w:line="259" w:lineRule="auto"/>
        <w:ind w:left="0" w:firstLine="567"/>
        <w:rPr>
          <w:rFonts w:ascii="Times New Roman" w:hAnsi="Times New Roman" w:cs="Times New Roman"/>
          <w:b/>
          <w:color w:val="000000"/>
          <w:sz w:val="28"/>
          <w:szCs w:val="28"/>
          <w:shd w:val="clear" w:color="auto" w:fill="FFFFFF"/>
        </w:rPr>
      </w:pPr>
      <w:r w:rsidRPr="00DB5399">
        <w:rPr>
          <w:rFonts w:ascii="Times New Roman" w:hAnsi="Times New Roman" w:cs="Times New Roman"/>
          <w:b/>
          <w:sz w:val="28"/>
          <w:szCs w:val="28"/>
        </w:rPr>
        <w:lastRenderedPageBreak/>
        <w:t xml:space="preserve">Постановление Правительства Российской </w:t>
      </w:r>
      <w:proofErr w:type="gramStart"/>
      <w:r w:rsidRPr="00DB5399">
        <w:rPr>
          <w:rFonts w:ascii="Times New Roman" w:hAnsi="Times New Roman" w:cs="Times New Roman"/>
          <w:b/>
          <w:sz w:val="28"/>
          <w:szCs w:val="28"/>
        </w:rPr>
        <w:t>Федерации  от</w:t>
      </w:r>
      <w:proofErr w:type="gramEnd"/>
      <w:r w:rsidRPr="00DB5399">
        <w:rPr>
          <w:rFonts w:ascii="Times New Roman" w:hAnsi="Times New Roman" w:cs="Times New Roman"/>
          <w:b/>
          <w:sz w:val="28"/>
          <w:szCs w:val="28"/>
        </w:rPr>
        <w:t xml:space="preserve"> 6 февраля 2021 г. № 128 «Об утверждении Правил формирования, ведения и актуализации реестра обязательных требований».</w:t>
      </w:r>
    </w:p>
    <w:p w:rsidR="002974C2" w:rsidRDefault="002974C2" w:rsidP="002974C2">
      <w:pPr>
        <w:autoSpaceDE w:val="0"/>
        <w:autoSpaceDN w:val="0"/>
        <w:adjustRightInd w:val="0"/>
        <w:ind w:left="708"/>
        <w:rPr>
          <w:rFonts w:ascii="Times New Roman" w:hAnsi="Times New Roman" w:cs="Times New Roman"/>
          <w:b/>
          <w:color w:val="000000"/>
          <w:sz w:val="28"/>
          <w:szCs w:val="28"/>
        </w:rPr>
      </w:pPr>
    </w:p>
    <w:p w:rsidR="002974C2" w:rsidRPr="00DB5399" w:rsidRDefault="002974C2" w:rsidP="002974C2">
      <w:pPr>
        <w:autoSpaceDE w:val="0"/>
        <w:autoSpaceDN w:val="0"/>
        <w:adjustRightInd w:val="0"/>
        <w:ind w:firstLine="720"/>
        <w:rPr>
          <w:rFonts w:ascii="Times New Roman" w:hAnsi="Times New Roman" w:cs="Times New Roman"/>
          <w:sz w:val="28"/>
          <w:szCs w:val="28"/>
        </w:rPr>
      </w:pPr>
      <w:r w:rsidRPr="00DB5399">
        <w:rPr>
          <w:rFonts w:ascii="Times New Roman" w:hAnsi="Times New Roman" w:cs="Times New Roman"/>
          <w:sz w:val="28"/>
          <w:szCs w:val="28"/>
        </w:rPr>
        <w:t xml:space="preserve">Постановление разработано во исполнение </w:t>
      </w:r>
      <w:hyperlink r:id="rId7" w:history="1">
        <w:r w:rsidRPr="00DB5399">
          <w:rPr>
            <w:rFonts w:ascii="Times New Roman" w:hAnsi="Times New Roman" w:cs="Times New Roman"/>
            <w:sz w:val="28"/>
            <w:szCs w:val="28"/>
          </w:rPr>
          <w:t>пунктов 2</w:t>
        </w:r>
      </w:hyperlink>
      <w:r w:rsidRPr="00DB5399">
        <w:rPr>
          <w:rFonts w:ascii="Times New Roman" w:hAnsi="Times New Roman" w:cs="Times New Roman"/>
          <w:sz w:val="28"/>
          <w:szCs w:val="28"/>
        </w:rPr>
        <w:t xml:space="preserve">, </w:t>
      </w:r>
      <w:hyperlink r:id="rId8" w:history="1">
        <w:r w:rsidRPr="00DB5399">
          <w:rPr>
            <w:rFonts w:ascii="Times New Roman" w:hAnsi="Times New Roman" w:cs="Times New Roman"/>
            <w:sz w:val="28"/>
            <w:szCs w:val="28"/>
          </w:rPr>
          <w:t>3 статьи 10</w:t>
        </w:r>
      </w:hyperlink>
      <w:r w:rsidRPr="00DB5399">
        <w:rPr>
          <w:rFonts w:ascii="Times New Roman" w:hAnsi="Times New Roman" w:cs="Times New Roman"/>
          <w:sz w:val="28"/>
          <w:szCs w:val="28"/>
        </w:rPr>
        <w:t xml:space="preserve"> Федерального закона от 31 июля 2020 г. N 247-ФЗ "Об обязательных требованиях в Российской Федерации".</w:t>
      </w:r>
    </w:p>
    <w:p w:rsidR="002974C2" w:rsidRPr="00DB5399" w:rsidRDefault="002974C2" w:rsidP="002974C2">
      <w:pPr>
        <w:autoSpaceDE w:val="0"/>
        <w:autoSpaceDN w:val="0"/>
        <w:adjustRightInd w:val="0"/>
        <w:ind w:firstLine="720"/>
        <w:rPr>
          <w:rFonts w:ascii="Times New Roman" w:hAnsi="Times New Roman" w:cs="Times New Roman"/>
          <w:sz w:val="28"/>
          <w:szCs w:val="28"/>
        </w:rPr>
      </w:pPr>
      <w:r w:rsidRPr="00DB5399">
        <w:rPr>
          <w:rFonts w:ascii="Times New Roman" w:hAnsi="Times New Roman" w:cs="Times New Roman"/>
          <w:sz w:val="28"/>
          <w:szCs w:val="28"/>
        </w:rPr>
        <w:t>Целью постановления является создание правовых основ доведения обязательных требований до сведения лиц, обязанных их соблюдать.</w:t>
      </w:r>
    </w:p>
    <w:p w:rsidR="002974C2" w:rsidRPr="00DB5399" w:rsidRDefault="002974C2" w:rsidP="002974C2">
      <w:pPr>
        <w:autoSpaceDE w:val="0"/>
        <w:autoSpaceDN w:val="0"/>
        <w:adjustRightInd w:val="0"/>
        <w:ind w:firstLine="720"/>
        <w:rPr>
          <w:rFonts w:ascii="Times New Roman" w:hAnsi="Times New Roman" w:cs="Times New Roman"/>
          <w:sz w:val="28"/>
          <w:szCs w:val="28"/>
        </w:rPr>
      </w:pPr>
      <w:r w:rsidRPr="00DB5399">
        <w:rPr>
          <w:rFonts w:ascii="Times New Roman" w:hAnsi="Times New Roman" w:cs="Times New Roman"/>
          <w:sz w:val="28"/>
          <w:szCs w:val="28"/>
        </w:rPr>
        <w:t>Устанавливается процедура внесения федеральными органами исполнительной власти и уполномоченными организациями сведений в Реестр обязательных требований (далее - Реестр) сведениями.</w:t>
      </w:r>
    </w:p>
    <w:p w:rsidR="002974C2" w:rsidRPr="00DB5399" w:rsidRDefault="002974C2" w:rsidP="002974C2">
      <w:pPr>
        <w:autoSpaceDE w:val="0"/>
        <w:autoSpaceDN w:val="0"/>
        <w:adjustRightInd w:val="0"/>
        <w:ind w:firstLine="720"/>
        <w:rPr>
          <w:rFonts w:ascii="Times New Roman" w:hAnsi="Times New Roman" w:cs="Times New Roman"/>
          <w:sz w:val="28"/>
          <w:szCs w:val="28"/>
        </w:rPr>
      </w:pPr>
      <w:r w:rsidRPr="00DB5399">
        <w:rPr>
          <w:rFonts w:ascii="Times New Roman" w:hAnsi="Times New Roman" w:cs="Times New Roman"/>
          <w:sz w:val="28"/>
          <w:szCs w:val="28"/>
        </w:rPr>
        <w:t>Постановлением определяется состав сведений об обязательных требованиях, которые должны содержаться в Реестре, сроки размещения и актуализации указанных сведений, оператор Реестра, уполномоченный орган по ведению информационного ресурса Реестра, а также функции оператора, уполномоченного органа, федеральных органов исполнительной власти и уполномоченных организаций.</w:t>
      </w:r>
    </w:p>
    <w:p w:rsidR="002974C2" w:rsidRPr="00DB5399" w:rsidRDefault="002974C2" w:rsidP="002974C2">
      <w:pPr>
        <w:autoSpaceDE w:val="0"/>
        <w:autoSpaceDN w:val="0"/>
        <w:adjustRightInd w:val="0"/>
        <w:ind w:firstLine="567"/>
        <w:rPr>
          <w:rFonts w:ascii="Times New Roman" w:hAnsi="Times New Roman" w:cs="Times New Roman"/>
          <w:color w:val="000000"/>
          <w:sz w:val="28"/>
          <w:szCs w:val="28"/>
        </w:rPr>
      </w:pPr>
      <w:r w:rsidRPr="00DB5399">
        <w:rPr>
          <w:rFonts w:ascii="Times New Roman" w:hAnsi="Times New Roman" w:cs="Times New Roman"/>
          <w:color w:val="000000"/>
          <w:sz w:val="28"/>
          <w:szCs w:val="28"/>
        </w:rPr>
        <w:t xml:space="preserve">Теперь обязательные требования, содержащиеся в различных нормативных документах, проверка соблюдения которых осуществляется в порядке государственного контроля (надзора) и муниципального контроля будут размещаться в сети Интернет на специальном портале. </w:t>
      </w:r>
    </w:p>
    <w:p w:rsidR="002974C2" w:rsidRDefault="002974C2" w:rsidP="002974C2">
      <w:pPr>
        <w:autoSpaceDE w:val="0"/>
        <w:autoSpaceDN w:val="0"/>
        <w:adjustRightInd w:val="0"/>
        <w:ind w:firstLine="567"/>
        <w:rPr>
          <w:rFonts w:ascii="Times New Roman" w:hAnsi="Times New Roman" w:cs="Times New Roman"/>
          <w:color w:val="000000"/>
          <w:sz w:val="28"/>
          <w:szCs w:val="28"/>
        </w:rPr>
      </w:pPr>
      <w:r w:rsidRPr="00DB5399">
        <w:rPr>
          <w:rFonts w:ascii="Times New Roman" w:hAnsi="Times New Roman" w:cs="Times New Roman"/>
          <w:color w:val="000000"/>
          <w:sz w:val="28"/>
          <w:szCs w:val="28"/>
        </w:rPr>
        <w:t>Данное направление работы направлено на поддержание открытости контрольно-надзорной деятельности на всех уровнях публичной власти и позволит обеспечить информирование подконтрольных лиц о правилах, необходимых к соблюдению.</w:t>
      </w:r>
    </w:p>
    <w:p w:rsidR="002974C2" w:rsidRDefault="002974C2" w:rsidP="002974C2">
      <w:pPr>
        <w:autoSpaceDE w:val="0"/>
        <w:autoSpaceDN w:val="0"/>
        <w:adjustRightInd w:val="0"/>
        <w:ind w:firstLine="567"/>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 вступ</w:t>
      </w:r>
      <w:r w:rsidR="00EF1BB3">
        <w:rPr>
          <w:rFonts w:ascii="Times New Roman" w:hAnsi="Times New Roman" w:cs="Times New Roman"/>
          <w:color w:val="000000"/>
          <w:sz w:val="28"/>
          <w:szCs w:val="28"/>
        </w:rPr>
        <w:t>ило</w:t>
      </w:r>
      <w:r>
        <w:rPr>
          <w:rFonts w:ascii="Times New Roman" w:hAnsi="Times New Roman" w:cs="Times New Roman"/>
          <w:color w:val="000000"/>
          <w:sz w:val="28"/>
          <w:szCs w:val="28"/>
        </w:rPr>
        <w:t xml:space="preserve"> в силу с 01 марта 2021 года.</w:t>
      </w:r>
    </w:p>
    <w:p w:rsidR="002974C2" w:rsidRDefault="002974C2" w:rsidP="002974C2">
      <w:pPr>
        <w:autoSpaceDE w:val="0"/>
        <w:autoSpaceDN w:val="0"/>
        <w:adjustRightInd w:val="0"/>
        <w:ind w:firstLine="567"/>
        <w:rPr>
          <w:rFonts w:ascii="Times New Roman" w:hAnsi="Times New Roman" w:cs="Times New Roman"/>
          <w:color w:val="000000"/>
          <w:sz w:val="28"/>
          <w:szCs w:val="28"/>
        </w:rPr>
      </w:pPr>
    </w:p>
    <w:p w:rsidR="002974C2" w:rsidRDefault="002974C2" w:rsidP="002974C2">
      <w:pPr>
        <w:pStyle w:val="a3"/>
        <w:numPr>
          <w:ilvl w:val="0"/>
          <w:numId w:val="34"/>
        </w:numPr>
        <w:autoSpaceDE w:val="0"/>
        <w:autoSpaceDN w:val="0"/>
        <w:adjustRightInd w:val="0"/>
        <w:ind w:left="0" w:firstLine="567"/>
        <w:rPr>
          <w:rFonts w:ascii="Times New Roman" w:hAnsi="Times New Roman" w:cs="Times New Roman"/>
          <w:b/>
          <w:color w:val="000000"/>
          <w:sz w:val="28"/>
          <w:szCs w:val="28"/>
        </w:rPr>
      </w:pPr>
      <w:r w:rsidRPr="001B4C10">
        <w:rPr>
          <w:rFonts w:ascii="Times New Roman" w:hAnsi="Times New Roman" w:cs="Times New Roman"/>
          <w:b/>
          <w:color w:val="000000"/>
          <w:sz w:val="28"/>
          <w:szCs w:val="28"/>
        </w:rPr>
        <w:t xml:space="preserve">Постановление Правительства Российской Федерации от 6 февраля 2021 № 131 «Об утверждении Правил направления сведений, указанных в частях 1 - 12 статьи 10 Федерального закона «О едином федеральном информационном регистре, содержащем сведения о населении Российской Федерации», для формирования и ведения единого федерального информационного регистра, содержащего сведения о населении Российской Федерации». </w:t>
      </w:r>
    </w:p>
    <w:p w:rsidR="002974C2" w:rsidRPr="00E47322" w:rsidRDefault="002974C2" w:rsidP="002974C2">
      <w:pPr>
        <w:pStyle w:val="a3"/>
        <w:autoSpaceDE w:val="0"/>
        <w:autoSpaceDN w:val="0"/>
        <w:adjustRightInd w:val="0"/>
        <w:ind w:left="0" w:firstLine="567"/>
        <w:rPr>
          <w:rFonts w:ascii="Times New Roman" w:hAnsi="Times New Roman" w:cs="Times New Roman"/>
          <w:b/>
          <w:color w:val="000000"/>
          <w:sz w:val="28"/>
          <w:szCs w:val="28"/>
        </w:rPr>
      </w:pPr>
    </w:p>
    <w:p w:rsidR="002974C2" w:rsidRPr="00E47322" w:rsidRDefault="002974C2" w:rsidP="002974C2">
      <w:pPr>
        <w:pStyle w:val="a9"/>
        <w:shd w:val="clear" w:color="auto" w:fill="FFFFFF"/>
        <w:spacing w:before="0" w:beforeAutospacing="0" w:after="0" w:afterAutospacing="0" w:line="259" w:lineRule="auto"/>
        <w:ind w:firstLine="567"/>
        <w:jc w:val="both"/>
        <w:rPr>
          <w:color w:val="000000"/>
          <w:sz w:val="28"/>
          <w:szCs w:val="28"/>
        </w:rPr>
      </w:pPr>
      <w:r w:rsidRPr="00E47322">
        <w:rPr>
          <w:color w:val="000000"/>
          <w:sz w:val="28"/>
          <w:szCs w:val="28"/>
        </w:rPr>
        <w:t xml:space="preserve">Утвержденные Правила определяют порядок направления отдельными федеральными органами исполнительной власти, ПФ РФ, ФСС РФ, территориальными фондами обязательного медицинского страхования, оператором ЕГР ЗАГС сведений, указанных в частях 1 - 12 статьи 10 Федерального закона "О едином федеральном информационном регистре, содержащем сведения о населении Российской Федерации", включая сроки их направления и перечень составляющей их информации, для формирования и </w:t>
      </w:r>
      <w:r w:rsidRPr="00E47322">
        <w:rPr>
          <w:color w:val="000000"/>
          <w:sz w:val="28"/>
          <w:szCs w:val="28"/>
        </w:rPr>
        <w:lastRenderedPageBreak/>
        <w:t>ведения единого федерального информационного регистра, содержащего сведения о населении РФ.</w:t>
      </w:r>
    </w:p>
    <w:p w:rsidR="002974C2" w:rsidRPr="00E47322" w:rsidRDefault="002974C2" w:rsidP="002974C2">
      <w:pPr>
        <w:pStyle w:val="Default"/>
        <w:spacing w:line="259" w:lineRule="auto"/>
        <w:ind w:firstLine="567"/>
        <w:jc w:val="both"/>
        <w:rPr>
          <w:rFonts w:ascii="Times New Roman" w:hAnsi="Times New Roman" w:cs="Times New Roman"/>
          <w:sz w:val="28"/>
          <w:szCs w:val="28"/>
        </w:rPr>
      </w:pPr>
      <w:r w:rsidRPr="00E47322">
        <w:rPr>
          <w:rFonts w:ascii="Times New Roman" w:hAnsi="Times New Roman" w:cs="Times New Roman"/>
          <w:sz w:val="28"/>
          <w:szCs w:val="28"/>
        </w:rPr>
        <w:t xml:space="preserve">Органы местного самоуправления входят в число участников обмена информацией в рамках работы федерального регистра и будут учитывать утвержденные правила направления сведений при организации своей работы. </w:t>
      </w:r>
    </w:p>
    <w:p w:rsidR="002974C2" w:rsidRDefault="002974C2" w:rsidP="002974C2">
      <w:pPr>
        <w:pStyle w:val="a9"/>
        <w:shd w:val="clear" w:color="auto" w:fill="FFFFFF"/>
        <w:spacing w:before="0" w:beforeAutospacing="0" w:after="0" w:afterAutospacing="0" w:line="259" w:lineRule="auto"/>
        <w:ind w:firstLine="567"/>
        <w:jc w:val="both"/>
        <w:rPr>
          <w:color w:val="000000"/>
          <w:sz w:val="28"/>
          <w:szCs w:val="28"/>
        </w:rPr>
      </w:pPr>
      <w:r w:rsidRPr="00E47322">
        <w:rPr>
          <w:color w:val="000000"/>
          <w:sz w:val="28"/>
          <w:szCs w:val="28"/>
        </w:rPr>
        <w:t>Постановление вступает в силу с 1 января 2022 г., за исключением приложения N 2 к утвержденным Правилам, которое вступает в силу с 1 января 2025 г.</w:t>
      </w:r>
    </w:p>
    <w:p w:rsidR="00EF1BB3" w:rsidRDefault="00EF1BB3" w:rsidP="002974C2">
      <w:pPr>
        <w:pStyle w:val="a9"/>
        <w:shd w:val="clear" w:color="auto" w:fill="FFFFFF"/>
        <w:spacing w:before="0" w:beforeAutospacing="0" w:after="0" w:afterAutospacing="0" w:line="259" w:lineRule="auto"/>
        <w:ind w:firstLine="567"/>
        <w:jc w:val="both"/>
        <w:rPr>
          <w:color w:val="000000"/>
          <w:sz w:val="28"/>
          <w:szCs w:val="28"/>
        </w:rPr>
      </w:pPr>
    </w:p>
    <w:p w:rsidR="00EF1BB3" w:rsidRPr="00EF1BB3" w:rsidRDefault="00EF1BB3" w:rsidP="00EF1BB3">
      <w:pPr>
        <w:pStyle w:val="a3"/>
        <w:numPr>
          <w:ilvl w:val="0"/>
          <w:numId w:val="34"/>
        </w:numPr>
        <w:autoSpaceDE w:val="0"/>
        <w:autoSpaceDN w:val="0"/>
        <w:adjustRightInd w:val="0"/>
        <w:spacing w:line="259" w:lineRule="auto"/>
        <w:ind w:left="0" w:firstLine="567"/>
        <w:rPr>
          <w:rFonts w:ascii="Times New Roman" w:hAnsi="Times New Roman" w:cs="Times New Roman"/>
          <w:b/>
          <w:color w:val="000000"/>
          <w:sz w:val="28"/>
          <w:szCs w:val="28"/>
          <w:shd w:val="clear" w:color="auto" w:fill="FFFFFF"/>
        </w:rPr>
      </w:pPr>
      <w:r w:rsidRPr="00EF1BB3">
        <w:rPr>
          <w:rFonts w:ascii="Times New Roman" w:hAnsi="Times New Roman" w:cs="Times New Roman"/>
          <w:b/>
          <w:color w:val="000000"/>
          <w:sz w:val="28"/>
          <w:szCs w:val="28"/>
          <w:shd w:val="clear" w:color="auto" w:fill="FFFFFF"/>
        </w:rPr>
        <w:t>Постановление Правительства РФ от 19 февраля 2021 г. N 222 "Об утверждении Правил формирования, ведения и размещения реестра недобросовестных исполнителей государственных (муниципальных) услуг в социальной сфере".</w:t>
      </w:r>
    </w:p>
    <w:p w:rsidR="00EF1BB3" w:rsidRPr="009F26C5" w:rsidRDefault="00EF1BB3" w:rsidP="00EF1BB3">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9F26C5">
        <w:rPr>
          <w:rFonts w:ascii="Times New Roman" w:hAnsi="Times New Roman" w:cs="Times New Roman"/>
          <w:color w:val="000000"/>
          <w:sz w:val="28"/>
          <w:szCs w:val="28"/>
          <w:shd w:val="clear" w:color="auto" w:fill="FFFFFF"/>
        </w:rPr>
        <w:t>Предприниматели и организации, недобросовестно оказывающие гражданам социальные услуги за счёт бюджетных средств, будут включаться в специальный реестр. Правительство определило правила его формирования и ведения.</w:t>
      </w:r>
    </w:p>
    <w:p w:rsidR="00EF1BB3" w:rsidRPr="009F26C5" w:rsidRDefault="00EF1BB3" w:rsidP="00EF1BB3">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9F26C5">
        <w:rPr>
          <w:rFonts w:ascii="Times New Roman" w:hAnsi="Times New Roman" w:cs="Times New Roman"/>
          <w:color w:val="000000"/>
          <w:sz w:val="28"/>
          <w:szCs w:val="28"/>
          <w:shd w:val="clear" w:color="auto" w:fill="FFFFFF"/>
        </w:rPr>
        <w:t xml:space="preserve">В реестр будут включать недобросовестных исполнителей государственных (муниципальных) услуг в </w:t>
      </w:r>
      <w:proofErr w:type="spellStart"/>
      <w:r w:rsidRPr="009F26C5">
        <w:rPr>
          <w:rFonts w:ascii="Times New Roman" w:hAnsi="Times New Roman" w:cs="Times New Roman"/>
          <w:color w:val="000000"/>
          <w:sz w:val="28"/>
          <w:szCs w:val="28"/>
          <w:shd w:val="clear" w:color="auto" w:fill="FFFFFF"/>
        </w:rPr>
        <w:t>соцсфере</w:t>
      </w:r>
      <w:proofErr w:type="spellEnd"/>
      <w:r w:rsidRPr="009F26C5">
        <w:rPr>
          <w:rFonts w:ascii="Times New Roman" w:hAnsi="Times New Roman" w:cs="Times New Roman"/>
          <w:color w:val="000000"/>
          <w:sz w:val="28"/>
          <w:szCs w:val="28"/>
          <w:shd w:val="clear" w:color="auto" w:fill="FFFFFF"/>
        </w:rPr>
        <w:t>, с которыми расторгнуто соглашение об оказании услуг, а также если качество, объем или стоимость их услуг не соответствуют установленным условиям. Заносить в реестр будут на 2 года. В течение этого времени недобросовестные исполнители не смогут претендовать на получение новых мер господдержки.</w:t>
      </w:r>
    </w:p>
    <w:p w:rsidR="00EF1BB3" w:rsidRDefault="00EF1BB3" w:rsidP="00EF1BB3">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9F26C5">
        <w:rPr>
          <w:rFonts w:ascii="Times New Roman" w:hAnsi="Times New Roman" w:cs="Times New Roman"/>
          <w:color w:val="000000"/>
          <w:sz w:val="28"/>
          <w:szCs w:val="28"/>
          <w:shd w:val="clear" w:color="auto" w:fill="FFFFFF"/>
        </w:rPr>
        <w:t xml:space="preserve"> Вести реестр поручено Федеральному казначейству. Реестр разместят на едином портале бюджетной системы РФ.</w:t>
      </w:r>
    </w:p>
    <w:p w:rsidR="00EF1BB3" w:rsidRDefault="00EF1BB3" w:rsidP="00EF1BB3">
      <w:pPr>
        <w:pStyle w:val="a3"/>
        <w:autoSpaceDE w:val="0"/>
        <w:autoSpaceDN w:val="0"/>
        <w:adjustRightInd w:val="0"/>
        <w:ind w:left="0" w:firstLine="567"/>
        <w:rPr>
          <w:rFonts w:ascii="Times New Roman" w:hAnsi="Times New Roman" w:cs="Times New Roman"/>
          <w:color w:val="000000"/>
          <w:sz w:val="28"/>
          <w:szCs w:val="28"/>
          <w:shd w:val="clear" w:color="auto" w:fill="FFFFFF"/>
        </w:rPr>
      </w:pPr>
    </w:p>
    <w:p w:rsidR="00EF1BB3" w:rsidRPr="00352F39" w:rsidRDefault="00EF1BB3" w:rsidP="00EF1BB3">
      <w:pPr>
        <w:pStyle w:val="a3"/>
        <w:numPr>
          <w:ilvl w:val="0"/>
          <w:numId w:val="34"/>
        </w:numPr>
        <w:autoSpaceDE w:val="0"/>
        <w:autoSpaceDN w:val="0"/>
        <w:adjustRightInd w:val="0"/>
        <w:spacing w:line="259" w:lineRule="auto"/>
        <w:ind w:left="0" w:firstLine="567"/>
        <w:rPr>
          <w:rFonts w:ascii="Times New Roman" w:hAnsi="Times New Roman" w:cs="Times New Roman"/>
          <w:b/>
          <w:sz w:val="28"/>
          <w:szCs w:val="28"/>
        </w:rPr>
      </w:pPr>
      <w:r w:rsidRPr="00352F39">
        <w:rPr>
          <w:rFonts w:ascii="Times New Roman" w:hAnsi="Times New Roman" w:cs="Times New Roman"/>
          <w:b/>
          <w:sz w:val="28"/>
          <w:szCs w:val="28"/>
          <w:shd w:val="clear" w:color="auto" w:fill="FFFFFF"/>
        </w:rPr>
        <w:t>Федеральный закон от 24 февраля 2021 г. N 24-ФЗ "О внесении изменений в Кодекс Российской Федерации об административных правонарушениях".</w:t>
      </w:r>
    </w:p>
    <w:p w:rsidR="00EF1BB3" w:rsidRDefault="00EF1BB3" w:rsidP="00EF1BB3">
      <w:pPr>
        <w:pStyle w:val="a3"/>
        <w:autoSpaceDE w:val="0"/>
        <w:autoSpaceDN w:val="0"/>
        <w:adjustRightInd w:val="0"/>
        <w:ind w:left="567"/>
        <w:rPr>
          <w:rFonts w:ascii="Times New Roman" w:hAnsi="Times New Roman" w:cs="Times New Roman"/>
          <w:b/>
          <w:sz w:val="28"/>
          <w:szCs w:val="28"/>
          <w:shd w:val="clear" w:color="auto" w:fill="FFFFFF"/>
        </w:rPr>
      </w:pPr>
    </w:p>
    <w:p w:rsidR="00EF1BB3" w:rsidRPr="00F957F7" w:rsidRDefault="00EF1BB3" w:rsidP="00EF1BB3">
      <w:pPr>
        <w:pStyle w:val="a3"/>
        <w:autoSpaceDE w:val="0"/>
        <w:autoSpaceDN w:val="0"/>
        <w:adjustRightInd w:val="0"/>
        <w:ind w:left="0" w:firstLine="567"/>
        <w:rPr>
          <w:rFonts w:ascii="Times New Roman" w:hAnsi="Times New Roman" w:cs="Times New Roman"/>
          <w:sz w:val="28"/>
          <w:szCs w:val="28"/>
        </w:rPr>
      </w:pPr>
      <w:r w:rsidRPr="00F957F7">
        <w:rPr>
          <w:rFonts w:ascii="Times New Roman" w:hAnsi="Times New Roman" w:cs="Times New Roman"/>
          <w:sz w:val="28"/>
          <w:szCs w:val="28"/>
        </w:rPr>
        <w:t>Федеральным законом вносятся изменения в ряд статей Кодекса Российской Федерации об административных правонарушениях, направленные на усиление административной ответственности за неповиновение законному распоряжению сотрудников полиции, органов федеральной службы безопасности, органов государственной охраны, органов, осуществляющих федеральный государственный контроль в сфере миграции, сотрудников уголовно-исполнительной системы, войск национальной гвардии, военнослужащих в связи с исполнением ими обязанностей по охране общественного порядка, обеспечению общественной безопасности, а также за воспрепятствование исполнению ими служебных обязанностей. В частности, увеличиваются размеры административных штрафов и устанавливается возможность назначения наказания в виде обязательных работ за указанные составы правонарушений.</w:t>
      </w:r>
    </w:p>
    <w:p w:rsidR="00EF1BB3" w:rsidRDefault="00EF1BB3" w:rsidP="00EF1BB3">
      <w:pPr>
        <w:pStyle w:val="a3"/>
        <w:autoSpaceDE w:val="0"/>
        <w:autoSpaceDN w:val="0"/>
        <w:adjustRightInd w:val="0"/>
        <w:ind w:left="0" w:firstLine="567"/>
        <w:rPr>
          <w:rFonts w:ascii="Times New Roman" w:hAnsi="Times New Roman" w:cs="Times New Roman"/>
          <w:sz w:val="28"/>
          <w:szCs w:val="28"/>
        </w:rPr>
      </w:pPr>
      <w:r w:rsidRPr="00F957F7">
        <w:rPr>
          <w:rFonts w:ascii="Times New Roman" w:hAnsi="Times New Roman" w:cs="Times New Roman"/>
          <w:sz w:val="28"/>
          <w:szCs w:val="28"/>
        </w:rPr>
        <w:lastRenderedPageBreak/>
        <w:t xml:space="preserve">Статья 20.2 Кодекса дополняется такими новыми составами правонарушений (части 9 и 10), как: </w:t>
      </w:r>
    </w:p>
    <w:p w:rsidR="00EF1BB3" w:rsidRDefault="00EF1BB3" w:rsidP="00EF1BB3">
      <w:pPr>
        <w:pStyle w:val="a3"/>
        <w:autoSpaceDE w:val="0"/>
        <w:autoSpaceDN w:val="0"/>
        <w:adjustRightInd w:val="0"/>
        <w:ind w:left="0" w:firstLine="567"/>
        <w:rPr>
          <w:rFonts w:ascii="Times New Roman" w:hAnsi="Times New Roman" w:cs="Times New Roman"/>
          <w:sz w:val="28"/>
          <w:szCs w:val="28"/>
        </w:rPr>
      </w:pPr>
      <w:r w:rsidRPr="00F957F7">
        <w:rPr>
          <w:rFonts w:ascii="Times New Roman" w:hAnsi="Times New Roman" w:cs="Times New Roman"/>
          <w:sz w:val="28"/>
          <w:szCs w:val="28"/>
        </w:rPr>
        <w:t xml:space="preserve">нарушение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EF1BB3" w:rsidRPr="00F957F7" w:rsidRDefault="00EF1BB3" w:rsidP="00EF1BB3">
      <w:pPr>
        <w:pStyle w:val="a3"/>
        <w:autoSpaceDE w:val="0"/>
        <w:autoSpaceDN w:val="0"/>
        <w:adjustRightInd w:val="0"/>
        <w:ind w:left="0" w:firstLine="567"/>
        <w:rPr>
          <w:rFonts w:ascii="Times New Roman" w:hAnsi="Times New Roman" w:cs="Times New Roman"/>
          <w:sz w:val="28"/>
          <w:szCs w:val="28"/>
        </w:rPr>
      </w:pPr>
      <w:r w:rsidRPr="00F957F7">
        <w:rPr>
          <w:rFonts w:ascii="Times New Roman" w:hAnsi="Times New Roman" w:cs="Times New Roman"/>
          <w:sz w:val="28"/>
          <w:szCs w:val="28"/>
        </w:rPr>
        <w:t>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w:t>
      </w:r>
    </w:p>
    <w:p w:rsidR="00EF1BB3" w:rsidRDefault="00EF1BB3" w:rsidP="00EF1BB3">
      <w:pPr>
        <w:pStyle w:val="a3"/>
        <w:autoSpaceDE w:val="0"/>
        <w:autoSpaceDN w:val="0"/>
        <w:adjustRightInd w:val="0"/>
        <w:ind w:left="0" w:firstLine="567"/>
        <w:rPr>
          <w:rFonts w:ascii="Times New Roman" w:hAnsi="Times New Roman" w:cs="Times New Roman"/>
          <w:sz w:val="28"/>
          <w:szCs w:val="28"/>
        </w:rPr>
      </w:pPr>
      <w:r w:rsidRPr="00F957F7">
        <w:rPr>
          <w:rFonts w:ascii="Times New Roman" w:hAnsi="Times New Roman" w:cs="Times New Roman"/>
          <w:sz w:val="28"/>
          <w:szCs w:val="28"/>
        </w:rPr>
        <w:t>Федеральный закон вступает в силу с 07 марта 2021 года.</w:t>
      </w:r>
    </w:p>
    <w:p w:rsidR="00EF1BB3" w:rsidRPr="00F957F7" w:rsidRDefault="00EF1BB3" w:rsidP="00EF1BB3">
      <w:pPr>
        <w:pStyle w:val="a3"/>
        <w:autoSpaceDE w:val="0"/>
        <w:autoSpaceDN w:val="0"/>
        <w:adjustRightInd w:val="0"/>
        <w:ind w:left="0" w:firstLine="567"/>
        <w:rPr>
          <w:rFonts w:ascii="Times New Roman" w:hAnsi="Times New Roman" w:cs="Times New Roman"/>
          <w:sz w:val="28"/>
          <w:szCs w:val="28"/>
        </w:rPr>
      </w:pPr>
    </w:p>
    <w:p w:rsidR="00EF1BB3" w:rsidRDefault="00EF1BB3" w:rsidP="00EF1BB3">
      <w:pPr>
        <w:pStyle w:val="a3"/>
        <w:numPr>
          <w:ilvl w:val="0"/>
          <w:numId w:val="34"/>
        </w:numPr>
        <w:autoSpaceDE w:val="0"/>
        <w:autoSpaceDN w:val="0"/>
        <w:adjustRightInd w:val="0"/>
        <w:spacing w:line="259" w:lineRule="auto"/>
        <w:ind w:left="0" w:firstLine="567"/>
        <w:rPr>
          <w:rFonts w:ascii="Times New Roman" w:hAnsi="Times New Roman" w:cs="Times New Roman"/>
          <w:b/>
          <w:color w:val="000000"/>
          <w:sz w:val="28"/>
          <w:szCs w:val="28"/>
        </w:rPr>
      </w:pPr>
      <w:r w:rsidRPr="009D38E0">
        <w:rPr>
          <w:rFonts w:ascii="Times New Roman" w:hAnsi="Times New Roman" w:cs="Times New Roman"/>
          <w:b/>
          <w:sz w:val="28"/>
          <w:szCs w:val="28"/>
          <w:shd w:val="clear" w:color="auto" w:fill="FFFFFF"/>
        </w:rPr>
        <w:t>Федеральный закон от 24 февраля 2021 г. N 26-ФЗ "О внесении изменений в Федеральный закон "Устав автомобильного транспорта и городского наземного электрического транспорта"</w:t>
      </w:r>
      <w:r>
        <w:rPr>
          <w:rFonts w:ascii="Times New Roman" w:hAnsi="Times New Roman" w:cs="Times New Roman"/>
          <w:b/>
          <w:color w:val="000000"/>
          <w:sz w:val="28"/>
          <w:szCs w:val="28"/>
        </w:rPr>
        <w:t>.</w:t>
      </w:r>
    </w:p>
    <w:p w:rsidR="00EF1BB3" w:rsidRPr="009D38E0" w:rsidRDefault="00EF1BB3" w:rsidP="00EF1BB3">
      <w:pPr>
        <w:pStyle w:val="a3"/>
        <w:autoSpaceDE w:val="0"/>
        <w:autoSpaceDN w:val="0"/>
        <w:adjustRightInd w:val="0"/>
        <w:ind w:left="0" w:firstLine="567"/>
        <w:rPr>
          <w:rFonts w:ascii="Times New Roman" w:hAnsi="Times New Roman" w:cs="Times New Roman"/>
          <w:sz w:val="28"/>
          <w:szCs w:val="28"/>
        </w:rPr>
      </w:pPr>
      <w:r w:rsidRPr="009D38E0">
        <w:rPr>
          <w:rFonts w:ascii="Times New Roman" w:hAnsi="Times New Roman" w:cs="Times New Roman"/>
          <w:sz w:val="28"/>
          <w:szCs w:val="28"/>
        </w:rPr>
        <w:t>Федеральный закон направлен на совершенствование правового регулирования в области установления ответственности за безбилетный проезд на автомобильном транспорте и городском наземном электрическом транспорте.</w:t>
      </w:r>
    </w:p>
    <w:p w:rsidR="00EF1BB3" w:rsidRPr="009D38E0" w:rsidRDefault="00EF1BB3" w:rsidP="00EF1BB3">
      <w:pPr>
        <w:pStyle w:val="a3"/>
        <w:autoSpaceDE w:val="0"/>
        <w:autoSpaceDN w:val="0"/>
        <w:adjustRightInd w:val="0"/>
        <w:ind w:left="0" w:firstLine="567"/>
        <w:rPr>
          <w:rFonts w:ascii="Times New Roman" w:hAnsi="Times New Roman" w:cs="Times New Roman"/>
          <w:sz w:val="28"/>
          <w:szCs w:val="28"/>
        </w:rPr>
      </w:pPr>
      <w:r w:rsidRPr="009D38E0">
        <w:rPr>
          <w:rFonts w:ascii="Times New Roman" w:hAnsi="Times New Roman" w:cs="Times New Roman"/>
          <w:sz w:val="28"/>
          <w:szCs w:val="28"/>
        </w:rPr>
        <w:t>Федеральным законом уточняется круг лиц, уполномоченных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проверка подтверждения оплаты проезда). Федеральным законом устанавливается, что проверку подтверждения оплаты проезда осуществляют работники перевозчика, уполномоченного на осуществление данного вида проверки, и (или) должностные лица органа исполнительной власти субъекта Российской Федерации, должностные лица органов местного самоуправления либо должностные лица подведомственных таким органам государственных или муниципальных учреждений, уполномоченных на осуществление проверки подтверждения оплаты проезда.</w:t>
      </w:r>
    </w:p>
    <w:p w:rsidR="00EF1BB3" w:rsidRDefault="00EF1BB3" w:rsidP="00EF1BB3">
      <w:pPr>
        <w:pStyle w:val="a3"/>
        <w:autoSpaceDE w:val="0"/>
        <w:autoSpaceDN w:val="0"/>
        <w:adjustRightInd w:val="0"/>
        <w:ind w:left="0" w:firstLine="567"/>
        <w:rPr>
          <w:rFonts w:ascii="Times New Roman" w:hAnsi="Times New Roman" w:cs="Times New Roman"/>
          <w:color w:val="000000"/>
          <w:sz w:val="28"/>
          <w:szCs w:val="28"/>
          <w:shd w:val="clear" w:color="auto" w:fill="FFFFFF"/>
        </w:rPr>
      </w:pPr>
      <w:r w:rsidRPr="009D38E0">
        <w:rPr>
          <w:rFonts w:ascii="Times New Roman" w:hAnsi="Times New Roman" w:cs="Times New Roman"/>
          <w:color w:val="000000"/>
          <w:sz w:val="28"/>
          <w:szCs w:val="28"/>
          <w:shd w:val="clear" w:color="auto" w:fill="FFFFFF"/>
        </w:rPr>
        <w:t>Запрещено высаживать безбилетников в возрасте до 16 лет, едущих без сопровождения взрослых.</w:t>
      </w:r>
    </w:p>
    <w:p w:rsidR="00EF1BB3" w:rsidRDefault="00EF1BB3" w:rsidP="00EF1BB3">
      <w:pPr>
        <w:pStyle w:val="a3"/>
        <w:autoSpaceDE w:val="0"/>
        <w:autoSpaceDN w:val="0"/>
        <w:adjustRightInd w:val="0"/>
        <w:ind w:left="0"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Федеральный закон вступает в силу с 07 марта 2021 года.</w:t>
      </w:r>
    </w:p>
    <w:p w:rsidR="003E2ABE" w:rsidRDefault="003E2ABE" w:rsidP="00EF1BB3">
      <w:pPr>
        <w:pStyle w:val="a3"/>
        <w:autoSpaceDE w:val="0"/>
        <w:autoSpaceDN w:val="0"/>
        <w:adjustRightInd w:val="0"/>
        <w:ind w:left="0" w:firstLine="567"/>
        <w:rPr>
          <w:rFonts w:ascii="Times New Roman" w:hAnsi="Times New Roman" w:cs="Times New Roman"/>
          <w:color w:val="000000"/>
          <w:sz w:val="28"/>
          <w:szCs w:val="28"/>
          <w:shd w:val="clear" w:color="auto" w:fill="FFFFFF"/>
        </w:rPr>
      </w:pPr>
    </w:p>
    <w:p w:rsidR="003E2ABE" w:rsidRPr="003E2ABE" w:rsidRDefault="003E2ABE" w:rsidP="003E2ABE">
      <w:pPr>
        <w:pStyle w:val="a3"/>
        <w:numPr>
          <w:ilvl w:val="0"/>
          <w:numId w:val="34"/>
        </w:numPr>
        <w:autoSpaceDE w:val="0"/>
        <w:autoSpaceDN w:val="0"/>
        <w:adjustRightInd w:val="0"/>
        <w:ind w:left="0" w:firstLine="567"/>
        <w:rPr>
          <w:rFonts w:ascii="Times New Roman" w:hAnsi="Times New Roman" w:cs="Times New Roman"/>
          <w:b/>
          <w:sz w:val="28"/>
          <w:szCs w:val="28"/>
        </w:rPr>
      </w:pPr>
      <w:hyperlink r:id="rId9" w:history="1">
        <w:r w:rsidRPr="003E2ABE">
          <w:rPr>
            <w:rFonts w:ascii="Times New Roman" w:hAnsi="Times New Roman" w:cs="Times New Roman"/>
            <w:b/>
            <w:sz w:val="28"/>
            <w:szCs w:val="28"/>
          </w:rPr>
          <w:t>Федеральный закон от 9 марта 2021 г. N 43-ФЗ "О внесении изменений в отдельные законодательные акты Российской Федерации"</w:t>
        </w:r>
      </w:hyperlink>
    </w:p>
    <w:p w:rsidR="003E2ABE" w:rsidRDefault="003E2ABE" w:rsidP="003E2ABE">
      <w:pPr>
        <w:pStyle w:val="a3"/>
        <w:rPr>
          <w:rFonts w:ascii="Times New Roman" w:hAnsi="Times New Roman" w:cs="Times New Roman"/>
          <w:b/>
          <w:sz w:val="28"/>
          <w:szCs w:val="28"/>
        </w:rPr>
      </w:pPr>
    </w:p>
    <w:p w:rsidR="003E2ABE" w:rsidRPr="00F274ED" w:rsidRDefault="003E2ABE" w:rsidP="003E2ABE">
      <w:pPr>
        <w:autoSpaceDE w:val="0"/>
        <w:autoSpaceDN w:val="0"/>
        <w:adjustRightInd w:val="0"/>
        <w:ind w:firstLine="567"/>
        <w:rPr>
          <w:rFonts w:ascii="Times New Roman" w:hAnsi="Times New Roman" w:cs="Times New Roman"/>
          <w:sz w:val="28"/>
          <w:szCs w:val="28"/>
        </w:rPr>
      </w:pPr>
      <w:r w:rsidRPr="00F274ED">
        <w:rPr>
          <w:rFonts w:ascii="Times New Roman" w:hAnsi="Times New Roman" w:cs="Times New Roman"/>
          <w:sz w:val="28"/>
          <w:szCs w:val="28"/>
        </w:rPr>
        <w:t xml:space="preserve">Федеральный закон направлен на совершенствование правового регулирования отношений, связанных с проведением предвыборной агитации, агитации по вопросам референдума, в том числе с использованием </w:t>
      </w:r>
      <w:r w:rsidRPr="00F274ED">
        <w:rPr>
          <w:rFonts w:ascii="Times New Roman" w:hAnsi="Times New Roman" w:cs="Times New Roman"/>
          <w:sz w:val="28"/>
          <w:szCs w:val="28"/>
        </w:rPr>
        <w:lastRenderedPageBreak/>
        <w:t>информационно-телекоммуникационных сетей. Федеральным законом в целях защиты избирательных прав граждан создается организационно-правовой механизм контроля за распространением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включающий порядок ограничения доступа к указанной информации.</w:t>
      </w:r>
    </w:p>
    <w:p w:rsidR="003E2ABE" w:rsidRDefault="003E2ABE" w:rsidP="003E2ABE">
      <w:pPr>
        <w:autoSpaceDE w:val="0"/>
        <w:autoSpaceDN w:val="0"/>
        <w:adjustRightInd w:val="0"/>
        <w:ind w:firstLine="567"/>
        <w:rPr>
          <w:rFonts w:ascii="Times New Roman" w:hAnsi="Times New Roman" w:cs="Times New Roman"/>
          <w:sz w:val="28"/>
          <w:szCs w:val="28"/>
        </w:rPr>
      </w:pPr>
      <w:r w:rsidRPr="00F274ED">
        <w:rPr>
          <w:rFonts w:ascii="Times New Roman" w:hAnsi="Times New Roman" w:cs="Times New Roman"/>
          <w:sz w:val="28"/>
          <w:szCs w:val="28"/>
        </w:rPr>
        <w:t>Федеральным законом Центральная избирательная комиссия Российской Федерации (при проведении выборов в федеральные органы государственной власти) и избирательная комиссия субъекта Российской Федерации (при проведении выборов в</w:t>
      </w:r>
      <w:r>
        <w:rPr>
          <w:rFonts w:ascii="Times New Roman" w:hAnsi="Times New Roman" w:cs="Times New Roman"/>
          <w:sz w:val="28"/>
          <w:szCs w:val="28"/>
        </w:rPr>
        <w:t xml:space="preserve"> органы государственной власти </w:t>
      </w:r>
      <w:r w:rsidRPr="00F274ED">
        <w:rPr>
          <w:rFonts w:ascii="Times New Roman" w:hAnsi="Times New Roman" w:cs="Times New Roman"/>
          <w:sz w:val="28"/>
          <w:szCs w:val="28"/>
        </w:rPr>
        <w:t xml:space="preserve"> субъекта Российской Федерации, органы местного самоуправления, референдума субъекта Российской Федерации, местных референдумов) наделяются правом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 информации, изготовленных и (или) распространяемых с нарушением законодательства Российской Федерации о выборах.</w:t>
      </w:r>
    </w:p>
    <w:p w:rsidR="003E2ABE" w:rsidRDefault="003E2ABE" w:rsidP="003E2ABE">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Федеральный закон вступ</w:t>
      </w:r>
      <w:r>
        <w:rPr>
          <w:rFonts w:ascii="Times New Roman" w:hAnsi="Times New Roman" w:cs="Times New Roman"/>
          <w:sz w:val="28"/>
          <w:szCs w:val="28"/>
        </w:rPr>
        <w:t xml:space="preserve">ил </w:t>
      </w:r>
      <w:r>
        <w:rPr>
          <w:rFonts w:ascii="Times New Roman" w:hAnsi="Times New Roman" w:cs="Times New Roman"/>
          <w:sz w:val="28"/>
          <w:szCs w:val="28"/>
        </w:rPr>
        <w:t>в силу 09 марта 2021 года.</w:t>
      </w:r>
    </w:p>
    <w:p w:rsidR="003E2ABE" w:rsidRDefault="003E2ABE" w:rsidP="003E2ABE">
      <w:pPr>
        <w:autoSpaceDE w:val="0"/>
        <w:autoSpaceDN w:val="0"/>
        <w:adjustRightInd w:val="0"/>
        <w:ind w:firstLine="567"/>
        <w:rPr>
          <w:rFonts w:ascii="Times New Roman" w:hAnsi="Times New Roman" w:cs="Times New Roman"/>
          <w:sz w:val="28"/>
          <w:szCs w:val="28"/>
        </w:rPr>
      </w:pPr>
    </w:p>
    <w:p w:rsidR="003E2ABE" w:rsidRDefault="003E2ABE" w:rsidP="003E2ABE">
      <w:pPr>
        <w:pStyle w:val="a3"/>
        <w:numPr>
          <w:ilvl w:val="0"/>
          <w:numId w:val="34"/>
        </w:numPr>
        <w:autoSpaceDE w:val="0"/>
        <w:autoSpaceDN w:val="0"/>
        <w:adjustRightInd w:val="0"/>
        <w:spacing w:before="120"/>
        <w:ind w:left="0" w:right="-1" w:firstLine="567"/>
        <w:rPr>
          <w:rFonts w:ascii="Times New Roman" w:hAnsi="Times New Roman" w:cs="Times New Roman"/>
          <w:color w:val="000000"/>
          <w:sz w:val="28"/>
          <w:szCs w:val="28"/>
        </w:rPr>
      </w:pPr>
      <w:r w:rsidRPr="007006C4">
        <w:rPr>
          <w:rFonts w:ascii="Times New Roman" w:hAnsi="Times New Roman" w:cs="Times New Roman"/>
          <w:b/>
          <w:sz w:val="28"/>
          <w:szCs w:val="28"/>
        </w:rPr>
        <w:t>Федеральный закон от 9 марта 2021 г. N 38-ФЗ "О внесении изменений в статью 7.3 Кодекса Российской Федерации об административных правонарушениях"</w:t>
      </w:r>
      <w:r>
        <w:rPr>
          <w:rFonts w:ascii="Arial" w:hAnsi="Arial" w:cs="Arial"/>
          <w:sz w:val="24"/>
          <w:szCs w:val="24"/>
        </w:rPr>
        <w:t>.</w:t>
      </w:r>
    </w:p>
    <w:p w:rsidR="003E2ABE" w:rsidRDefault="003E2ABE" w:rsidP="003E2ABE">
      <w:pPr>
        <w:pStyle w:val="a3"/>
        <w:autoSpaceDE w:val="0"/>
        <w:autoSpaceDN w:val="0"/>
        <w:adjustRightInd w:val="0"/>
        <w:spacing w:before="120"/>
        <w:ind w:left="567" w:right="-1"/>
        <w:rPr>
          <w:rFonts w:ascii="Times New Roman" w:hAnsi="Times New Roman" w:cs="Times New Roman"/>
          <w:b/>
          <w:sz w:val="28"/>
          <w:szCs w:val="28"/>
        </w:rPr>
      </w:pPr>
    </w:p>
    <w:p w:rsidR="003E2ABE" w:rsidRDefault="003E2ABE" w:rsidP="003E2ABE">
      <w:pPr>
        <w:pStyle w:val="a3"/>
        <w:autoSpaceDE w:val="0"/>
        <w:autoSpaceDN w:val="0"/>
        <w:adjustRightInd w:val="0"/>
        <w:spacing w:before="120"/>
        <w:ind w:left="0" w:right="-1" w:firstLine="567"/>
        <w:rPr>
          <w:rFonts w:ascii="Times New Roman" w:hAnsi="Times New Roman" w:cs="Times New Roman"/>
          <w:sz w:val="28"/>
          <w:szCs w:val="28"/>
        </w:rPr>
      </w:pPr>
      <w:r w:rsidRPr="007006C4">
        <w:rPr>
          <w:rFonts w:ascii="Times New Roman" w:hAnsi="Times New Roman" w:cs="Times New Roman"/>
          <w:sz w:val="28"/>
          <w:szCs w:val="28"/>
        </w:rPr>
        <w:t xml:space="preserve">Федеральный закон уточняет диспозицию части 2 статьи 7.3 Кодекса Российской Федерации об административных правонарушениях, исключив из нее указания на пользование недрами, а также приводит наименование указанной статьи в соответствие с ее новым содержанием. </w:t>
      </w:r>
    </w:p>
    <w:p w:rsidR="003E2ABE" w:rsidRDefault="003E2ABE" w:rsidP="003E2ABE">
      <w:pPr>
        <w:pStyle w:val="a3"/>
        <w:autoSpaceDE w:val="0"/>
        <w:autoSpaceDN w:val="0"/>
        <w:adjustRightInd w:val="0"/>
        <w:spacing w:before="120"/>
        <w:ind w:left="0" w:right="-1" w:firstLine="567"/>
        <w:rPr>
          <w:rFonts w:ascii="Times New Roman" w:hAnsi="Times New Roman" w:cs="Times New Roman"/>
          <w:sz w:val="28"/>
          <w:szCs w:val="28"/>
        </w:rPr>
      </w:pPr>
      <w:r w:rsidRPr="007006C4">
        <w:rPr>
          <w:rFonts w:ascii="Times New Roman" w:hAnsi="Times New Roman" w:cs="Times New Roman"/>
          <w:sz w:val="28"/>
          <w:szCs w:val="28"/>
        </w:rPr>
        <w:t xml:space="preserve">Так, согласно Федеральному закону административная ответственность по части 2 статьи 7.3 Кодекса будет наступать за нарушение условий, предусмотренных лицензией на пользование недрами. </w:t>
      </w:r>
    </w:p>
    <w:p w:rsidR="003E2ABE" w:rsidRDefault="003E2ABE" w:rsidP="003E2ABE">
      <w:pPr>
        <w:pStyle w:val="a3"/>
        <w:autoSpaceDE w:val="0"/>
        <w:autoSpaceDN w:val="0"/>
        <w:adjustRightInd w:val="0"/>
        <w:spacing w:before="120"/>
        <w:ind w:left="0" w:right="-1" w:firstLine="567"/>
        <w:rPr>
          <w:rFonts w:ascii="Times New Roman" w:hAnsi="Times New Roman" w:cs="Times New Roman"/>
          <w:sz w:val="28"/>
          <w:szCs w:val="28"/>
        </w:rPr>
      </w:pPr>
      <w:r w:rsidRPr="007006C4">
        <w:rPr>
          <w:rFonts w:ascii="Times New Roman" w:hAnsi="Times New Roman" w:cs="Times New Roman"/>
          <w:sz w:val="28"/>
          <w:szCs w:val="28"/>
        </w:rPr>
        <w:t xml:space="preserve">Кроме того, в состав </w:t>
      </w:r>
      <w:proofErr w:type="gramStart"/>
      <w:r w:rsidRPr="007006C4">
        <w:rPr>
          <w:rFonts w:ascii="Times New Roman" w:hAnsi="Times New Roman" w:cs="Times New Roman"/>
          <w:sz w:val="28"/>
          <w:szCs w:val="28"/>
        </w:rPr>
        <w:t>административного правонарушения</w:t>
      </w:r>
      <w:proofErr w:type="gramEnd"/>
      <w:r w:rsidRPr="007006C4">
        <w:rPr>
          <w:rFonts w:ascii="Times New Roman" w:hAnsi="Times New Roman" w:cs="Times New Roman"/>
          <w:sz w:val="28"/>
          <w:szCs w:val="28"/>
        </w:rPr>
        <w:t xml:space="preserve"> предусмотренного частью 2 статьи 7.3 Кодекса, наряду с нарушением требований утвержденного в установленном порядке технического проекта, включаются действия, нарушающие требования проектной документации на выполнение работ, связанных с пользованием недрами. </w:t>
      </w:r>
    </w:p>
    <w:p w:rsidR="003E2ABE" w:rsidRPr="007006C4" w:rsidRDefault="003E2ABE" w:rsidP="003E2ABE">
      <w:pPr>
        <w:pStyle w:val="a3"/>
        <w:autoSpaceDE w:val="0"/>
        <w:autoSpaceDN w:val="0"/>
        <w:adjustRightInd w:val="0"/>
        <w:spacing w:before="120"/>
        <w:ind w:left="0" w:right="-1" w:firstLine="567"/>
        <w:rPr>
          <w:rFonts w:ascii="Times New Roman" w:hAnsi="Times New Roman" w:cs="Times New Roman"/>
          <w:color w:val="000000"/>
          <w:sz w:val="28"/>
          <w:szCs w:val="28"/>
        </w:rPr>
      </w:pPr>
      <w:r w:rsidRPr="007006C4">
        <w:rPr>
          <w:rFonts w:ascii="Times New Roman" w:hAnsi="Times New Roman" w:cs="Times New Roman"/>
          <w:sz w:val="28"/>
          <w:szCs w:val="28"/>
        </w:rPr>
        <w:t xml:space="preserve">Ответственность за совершение административных правонарушений, предусмотренных частью 2 статьи 7.3 Кодекса, Федеральным законом сохраняется в рамках действующих санкций: наложение административного штрафа на граждан в размере от двух тысяч до трех тысяч рублей; на </w:t>
      </w:r>
      <w:r w:rsidRPr="007006C4">
        <w:rPr>
          <w:rFonts w:ascii="Times New Roman" w:hAnsi="Times New Roman" w:cs="Times New Roman"/>
          <w:sz w:val="28"/>
          <w:szCs w:val="28"/>
        </w:rPr>
        <w:lastRenderedPageBreak/>
        <w:t>должностных лиц - от двадцати тысяч до сорока тысяч рублей; на юридических лиц - от трехсот тысяч до пятисот тысяч рублей.</w:t>
      </w:r>
    </w:p>
    <w:p w:rsidR="003E2ABE" w:rsidRPr="007006C4" w:rsidRDefault="003E2ABE" w:rsidP="003E2ABE">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Федеральный закон вступ</w:t>
      </w:r>
      <w:r>
        <w:rPr>
          <w:rFonts w:ascii="Times New Roman" w:hAnsi="Times New Roman" w:cs="Times New Roman"/>
          <w:sz w:val="28"/>
          <w:szCs w:val="28"/>
        </w:rPr>
        <w:t>ил</w:t>
      </w:r>
      <w:r>
        <w:rPr>
          <w:rFonts w:ascii="Times New Roman" w:hAnsi="Times New Roman" w:cs="Times New Roman"/>
          <w:sz w:val="28"/>
          <w:szCs w:val="28"/>
        </w:rPr>
        <w:t xml:space="preserve"> в силу с 20 марта 2021 года.</w:t>
      </w:r>
    </w:p>
    <w:p w:rsidR="003E2ABE" w:rsidRPr="00F274ED" w:rsidRDefault="003E2ABE" w:rsidP="003E2ABE">
      <w:pPr>
        <w:autoSpaceDE w:val="0"/>
        <w:autoSpaceDN w:val="0"/>
        <w:adjustRightInd w:val="0"/>
        <w:ind w:firstLine="567"/>
        <w:rPr>
          <w:rFonts w:ascii="Times New Roman" w:hAnsi="Times New Roman" w:cs="Times New Roman"/>
          <w:b/>
          <w:sz w:val="28"/>
          <w:szCs w:val="28"/>
        </w:rPr>
      </w:pPr>
    </w:p>
    <w:p w:rsidR="003E2ABE" w:rsidRPr="00F274ED" w:rsidRDefault="003E2ABE" w:rsidP="003E2ABE">
      <w:pPr>
        <w:pStyle w:val="a3"/>
        <w:numPr>
          <w:ilvl w:val="0"/>
          <w:numId w:val="34"/>
        </w:numPr>
        <w:autoSpaceDE w:val="0"/>
        <w:autoSpaceDN w:val="0"/>
        <w:adjustRightInd w:val="0"/>
        <w:ind w:left="0" w:firstLine="567"/>
        <w:rPr>
          <w:rFonts w:ascii="Times New Roman" w:hAnsi="Times New Roman" w:cs="Times New Roman"/>
          <w:b/>
          <w:sz w:val="28"/>
          <w:szCs w:val="28"/>
        </w:rPr>
      </w:pPr>
      <w:hyperlink r:id="rId10" w:history="1">
        <w:r w:rsidRPr="00F274ED">
          <w:rPr>
            <w:rFonts w:ascii="Times New Roman" w:hAnsi="Times New Roman" w:cs="Times New Roman"/>
            <w:b/>
            <w:sz w:val="28"/>
            <w:szCs w:val="28"/>
          </w:rPr>
          <w:t>Федеральный закон от 9 марта 2021 г. N 37-ФЗ "О внесении изменений в Кодекс Российской Федерации об административных правонарушениях"</w:t>
        </w:r>
      </w:hyperlink>
      <w:r>
        <w:rPr>
          <w:rFonts w:ascii="Times New Roman" w:hAnsi="Times New Roman" w:cs="Times New Roman"/>
          <w:b/>
          <w:sz w:val="28"/>
          <w:szCs w:val="28"/>
        </w:rPr>
        <w:t>.</w:t>
      </w:r>
    </w:p>
    <w:p w:rsidR="003E2ABE" w:rsidRPr="00F274ED" w:rsidRDefault="003E2ABE" w:rsidP="003E2ABE">
      <w:pPr>
        <w:autoSpaceDE w:val="0"/>
        <w:autoSpaceDN w:val="0"/>
        <w:adjustRightInd w:val="0"/>
        <w:ind w:firstLine="720"/>
        <w:rPr>
          <w:rFonts w:ascii="Arial" w:hAnsi="Arial" w:cs="Arial"/>
          <w:sz w:val="24"/>
          <w:szCs w:val="24"/>
        </w:rPr>
      </w:pPr>
    </w:p>
    <w:p w:rsidR="003E2ABE" w:rsidRPr="00F274ED" w:rsidRDefault="003E2ABE" w:rsidP="003E2ABE">
      <w:pPr>
        <w:autoSpaceDE w:val="0"/>
        <w:autoSpaceDN w:val="0"/>
        <w:adjustRightInd w:val="0"/>
        <w:ind w:firstLine="567"/>
        <w:rPr>
          <w:rFonts w:ascii="Times New Roman" w:hAnsi="Times New Roman" w:cs="Times New Roman"/>
          <w:sz w:val="28"/>
          <w:szCs w:val="28"/>
        </w:rPr>
      </w:pPr>
      <w:r w:rsidRPr="00F274ED">
        <w:rPr>
          <w:rFonts w:ascii="Times New Roman" w:hAnsi="Times New Roman" w:cs="Times New Roman"/>
          <w:sz w:val="28"/>
          <w:szCs w:val="28"/>
        </w:rPr>
        <w:t>Федеральный закон направлен на совершенствование правового регулирования вопросов административной ответственности за правонарушения в сфере предвыборной агитации, агитации по вопросам референдума.</w:t>
      </w:r>
    </w:p>
    <w:p w:rsidR="003E2ABE" w:rsidRPr="00F274ED" w:rsidRDefault="003E2ABE" w:rsidP="003E2ABE">
      <w:pPr>
        <w:autoSpaceDE w:val="0"/>
        <w:autoSpaceDN w:val="0"/>
        <w:adjustRightInd w:val="0"/>
        <w:ind w:firstLine="567"/>
        <w:rPr>
          <w:rFonts w:ascii="Times New Roman" w:hAnsi="Times New Roman" w:cs="Times New Roman"/>
          <w:sz w:val="28"/>
          <w:szCs w:val="28"/>
        </w:rPr>
      </w:pPr>
      <w:r w:rsidRPr="00F274ED">
        <w:rPr>
          <w:rFonts w:ascii="Times New Roman" w:hAnsi="Times New Roman" w:cs="Times New Roman"/>
          <w:sz w:val="28"/>
          <w:szCs w:val="28"/>
        </w:rPr>
        <w:t xml:space="preserve"> В этих целях Федеральным законом вносятся изменения в статьи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и 5.12 («Изготовление, распространение или размещение агитационных материалов с </w:t>
      </w:r>
      <w:proofErr w:type="gramStart"/>
      <w:r w:rsidRPr="00F274ED">
        <w:rPr>
          <w:rFonts w:ascii="Times New Roman" w:hAnsi="Times New Roman" w:cs="Times New Roman"/>
          <w:sz w:val="28"/>
          <w:szCs w:val="28"/>
        </w:rPr>
        <w:t>нарушением  требований</w:t>
      </w:r>
      <w:proofErr w:type="gramEnd"/>
      <w:r w:rsidRPr="00F274ED">
        <w:rPr>
          <w:rFonts w:ascii="Times New Roman" w:hAnsi="Times New Roman" w:cs="Times New Roman"/>
          <w:sz w:val="28"/>
          <w:szCs w:val="28"/>
        </w:rPr>
        <w:t xml:space="preserve"> законодательства о выборах и референдумах») Кодекса Российской Федерации об административных правонарушениях.</w:t>
      </w:r>
    </w:p>
    <w:p w:rsidR="003E2ABE" w:rsidRPr="00F274ED" w:rsidRDefault="003E2ABE" w:rsidP="003E2ABE">
      <w:pPr>
        <w:autoSpaceDE w:val="0"/>
        <w:autoSpaceDN w:val="0"/>
        <w:adjustRightInd w:val="0"/>
        <w:ind w:firstLine="426"/>
        <w:rPr>
          <w:rFonts w:ascii="Times New Roman" w:hAnsi="Times New Roman" w:cs="Times New Roman"/>
          <w:sz w:val="28"/>
          <w:szCs w:val="28"/>
        </w:rPr>
      </w:pPr>
      <w:r w:rsidRPr="00F274ED">
        <w:rPr>
          <w:rFonts w:ascii="Times New Roman" w:hAnsi="Times New Roman" w:cs="Times New Roman"/>
          <w:sz w:val="28"/>
          <w:szCs w:val="28"/>
        </w:rPr>
        <w:t>Федеральным законом за совершение названных правонарушений штрафные санкции устанавливаются соответственно для граждан в размере от 3 пяти тысяч до двадцати тысяч рублей</w:t>
      </w:r>
      <w:r>
        <w:rPr>
          <w:rFonts w:ascii="Times New Roman" w:hAnsi="Times New Roman" w:cs="Times New Roman"/>
          <w:sz w:val="28"/>
          <w:szCs w:val="28"/>
        </w:rPr>
        <w:t xml:space="preserve"> (было от одной тысячи до </w:t>
      </w:r>
      <w:r w:rsidRPr="0044480D">
        <w:rPr>
          <w:rFonts w:ascii="Times New Roman" w:hAnsi="Times New Roman" w:cs="Times New Roman"/>
          <w:sz w:val="28"/>
          <w:szCs w:val="28"/>
        </w:rPr>
        <w:t>одной тысячи пятисот рублей</w:t>
      </w:r>
      <w:r>
        <w:rPr>
          <w:rFonts w:ascii="Times New Roman" w:hAnsi="Times New Roman" w:cs="Times New Roman"/>
          <w:sz w:val="28"/>
          <w:szCs w:val="28"/>
        </w:rPr>
        <w:t>)</w:t>
      </w:r>
      <w:r w:rsidRPr="00F274ED">
        <w:rPr>
          <w:rFonts w:ascii="Times New Roman" w:hAnsi="Times New Roman" w:cs="Times New Roman"/>
          <w:sz w:val="28"/>
          <w:szCs w:val="28"/>
        </w:rPr>
        <w:t>, для должностных лиц - от тридцати тысяч до пятидесяти тысяч рублей</w:t>
      </w:r>
      <w:r>
        <w:rPr>
          <w:rFonts w:ascii="Times New Roman" w:hAnsi="Times New Roman" w:cs="Times New Roman"/>
          <w:sz w:val="28"/>
          <w:szCs w:val="28"/>
        </w:rPr>
        <w:t xml:space="preserve"> (было от </w:t>
      </w:r>
      <w:r w:rsidRPr="0044480D">
        <w:rPr>
          <w:rFonts w:ascii="Times New Roman" w:hAnsi="Times New Roman" w:cs="Times New Roman"/>
          <w:sz w:val="28"/>
          <w:szCs w:val="28"/>
        </w:rPr>
        <w:t>двух тысяч до пяти тысяч рублей</w:t>
      </w:r>
      <w:r>
        <w:t>)</w:t>
      </w:r>
      <w:r w:rsidRPr="00F274ED">
        <w:rPr>
          <w:rFonts w:ascii="Times New Roman" w:hAnsi="Times New Roman" w:cs="Times New Roman"/>
          <w:sz w:val="28"/>
          <w:szCs w:val="28"/>
        </w:rPr>
        <w:t>, для юридических лиц - от ста тысяч до пятисот тысяч рублей</w:t>
      </w:r>
      <w:r>
        <w:rPr>
          <w:rFonts w:ascii="Times New Roman" w:hAnsi="Times New Roman" w:cs="Times New Roman"/>
          <w:sz w:val="28"/>
          <w:szCs w:val="28"/>
        </w:rPr>
        <w:t xml:space="preserve"> (было от </w:t>
      </w:r>
      <w:r w:rsidRPr="0044480D">
        <w:rPr>
          <w:rFonts w:ascii="Times New Roman" w:hAnsi="Times New Roman" w:cs="Times New Roman"/>
          <w:sz w:val="28"/>
          <w:szCs w:val="28"/>
        </w:rPr>
        <w:t>двадцати тысяч до ста тысяч рублей</w:t>
      </w:r>
      <w:r>
        <w:rPr>
          <w:rFonts w:ascii="Times New Roman" w:hAnsi="Times New Roman" w:cs="Times New Roman"/>
          <w:sz w:val="28"/>
          <w:szCs w:val="28"/>
        </w:rPr>
        <w:t>)</w:t>
      </w:r>
      <w:r w:rsidRPr="00F274ED">
        <w:rPr>
          <w:rFonts w:ascii="Times New Roman" w:hAnsi="Times New Roman" w:cs="Times New Roman"/>
          <w:sz w:val="28"/>
          <w:szCs w:val="28"/>
        </w:rPr>
        <w:t>.</w:t>
      </w:r>
    </w:p>
    <w:p w:rsidR="003E2ABE" w:rsidRDefault="003E2ABE" w:rsidP="003E2ABE">
      <w:pPr>
        <w:autoSpaceDE w:val="0"/>
        <w:autoSpaceDN w:val="0"/>
        <w:adjustRightInd w:val="0"/>
        <w:ind w:firstLine="360"/>
        <w:rPr>
          <w:rFonts w:ascii="Times New Roman" w:hAnsi="Times New Roman" w:cs="Times New Roman"/>
          <w:color w:val="000000"/>
          <w:sz w:val="28"/>
          <w:szCs w:val="28"/>
        </w:rPr>
      </w:pPr>
      <w:r>
        <w:rPr>
          <w:rFonts w:ascii="Times New Roman" w:hAnsi="Times New Roman" w:cs="Times New Roman"/>
          <w:color w:val="000000"/>
          <w:sz w:val="28"/>
          <w:szCs w:val="28"/>
        </w:rPr>
        <w:t>Федеральный закон вступ</w:t>
      </w:r>
      <w:r>
        <w:rPr>
          <w:rFonts w:ascii="Times New Roman" w:hAnsi="Times New Roman" w:cs="Times New Roman"/>
          <w:color w:val="000000"/>
          <w:sz w:val="28"/>
          <w:szCs w:val="28"/>
        </w:rPr>
        <w:t xml:space="preserve">ил </w:t>
      </w:r>
      <w:r>
        <w:rPr>
          <w:rFonts w:ascii="Times New Roman" w:hAnsi="Times New Roman" w:cs="Times New Roman"/>
          <w:color w:val="000000"/>
          <w:sz w:val="28"/>
          <w:szCs w:val="28"/>
        </w:rPr>
        <w:t>в законную силу с 20 марта 2021 года.</w:t>
      </w:r>
    </w:p>
    <w:p w:rsidR="003E2ABE" w:rsidRDefault="003E2ABE" w:rsidP="003E2ABE">
      <w:pPr>
        <w:autoSpaceDE w:val="0"/>
        <w:autoSpaceDN w:val="0"/>
        <w:adjustRightInd w:val="0"/>
        <w:ind w:firstLine="360"/>
        <w:rPr>
          <w:rFonts w:ascii="Times New Roman" w:hAnsi="Times New Roman" w:cs="Times New Roman"/>
          <w:color w:val="000000"/>
          <w:sz w:val="28"/>
          <w:szCs w:val="28"/>
        </w:rPr>
      </w:pPr>
    </w:p>
    <w:p w:rsidR="003E2ABE" w:rsidRDefault="003E2ABE" w:rsidP="003E2ABE">
      <w:pPr>
        <w:pStyle w:val="a3"/>
        <w:numPr>
          <w:ilvl w:val="0"/>
          <w:numId w:val="34"/>
        </w:numPr>
        <w:autoSpaceDE w:val="0"/>
        <w:autoSpaceDN w:val="0"/>
        <w:adjustRightInd w:val="0"/>
        <w:spacing w:before="120"/>
        <w:ind w:left="0" w:right="-1" w:firstLine="567"/>
        <w:rPr>
          <w:rFonts w:ascii="Times New Roman" w:hAnsi="Times New Roman" w:cs="Times New Roman"/>
          <w:b/>
          <w:color w:val="000000"/>
          <w:sz w:val="28"/>
          <w:szCs w:val="28"/>
        </w:rPr>
      </w:pPr>
      <w:r w:rsidRPr="007006C4">
        <w:rPr>
          <w:rFonts w:ascii="Times New Roman" w:hAnsi="Times New Roman" w:cs="Times New Roman"/>
          <w:b/>
          <w:color w:val="000000"/>
          <w:sz w:val="28"/>
          <w:szCs w:val="28"/>
        </w:rPr>
        <w:t>Федеральный закон от 9 марта 2021 г. N 35-ФЗ "О внесении изменений в статьи 80 и 98.1 Лесного кодекса Российской Федерации"</w:t>
      </w:r>
      <w:r>
        <w:rPr>
          <w:rFonts w:ascii="Times New Roman" w:hAnsi="Times New Roman" w:cs="Times New Roman"/>
          <w:b/>
          <w:color w:val="000000"/>
          <w:sz w:val="28"/>
          <w:szCs w:val="28"/>
        </w:rPr>
        <w:t>.</w:t>
      </w:r>
    </w:p>
    <w:p w:rsidR="003E2ABE" w:rsidRPr="007006C4" w:rsidRDefault="003E2ABE" w:rsidP="003E2ABE">
      <w:pPr>
        <w:pStyle w:val="a3"/>
        <w:autoSpaceDE w:val="0"/>
        <w:autoSpaceDN w:val="0"/>
        <w:adjustRightInd w:val="0"/>
        <w:spacing w:before="120"/>
        <w:ind w:left="567" w:right="-1"/>
        <w:rPr>
          <w:rFonts w:ascii="Times New Roman" w:hAnsi="Times New Roman" w:cs="Times New Roman"/>
          <w:b/>
          <w:color w:val="000000"/>
          <w:sz w:val="28"/>
          <w:szCs w:val="28"/>
        </w:rPr>
      </w:pPr>
    </w:p>
    <w:p w:rsidR="003E2ABE" w:rsidRPr="007006C4" w:rsidRDefault="003E2ABE" w:rsidP="003E2ABE">
      <w:pPr>
        <w:autoSpaceDE w:val="0"/>
        <w:autoSpaceDN w:val="0"/>
        <w:adjustRightInd w:val="0"/>
        <w:ind w:right="-1" w:firstLine="567"/>
        <w:rPr>
          <w:rFonts w:ascii="Times New Roman" w:hAnsi="Times New Roman" w:cs="Times New Roman"/>
          <w:b/>
          <w:color w:val="000000"/>
          <w:sz w:val="28"/>
          <w:szCs w:val="28"/>
        </w:rPr>
      </w:pPr>
      <w:r w:rsidRPr="007006C4">
        <w:rPr>
          <w:rFonts w:ascii="Times New Roman" w:hAnsi="Times New Roman" w:cs="Times New Roman"/>
          <w:sz w:val="28"/>
          <w:szCs w:val="28"/>
        </w:rPr>
        <w:t>Федеральный закон направлен на уточнение порядка исключения из реестра недобросовестных арендаторов лесных участков и покупателей лесных насаждений (далее - реестр) информации о недобросовестных арендаторах и покупателях.</w:t>
      </w:r>
    </w:p>
    <w:p w:rsidR="003E2ABE" w:rsidRDefault="003E2ABE" w:rsidP="003E2ABE">
      <w:pPr>
        <w:autoSpaceDE w:val="0"/>
        <w:autoSpaceDN w:val="0"/>
        <w:adjustRightInd w:val="0"/>
        <w:ind w:firstLine="360"/>
        <w:rPr>
          <w:rFonts w:ascii="Times New Roman" w:hAnsi="Times New Roman" w:cs="Times New Roman"/>
          <w:sz w:val="28"/>
          <w:szCs w:val="28"/>
        </w:rPr>
      </w:pPr>
      <w:r w:rsidRPr="007006C4">
        <w:rPr>
          <w:rFonts w:ascii="Times New Roman" w:hAnsi="Times New Roman" w:cs="Times New Roman"/>
          <w:sz w:val="28"/>
          <w:szCs w:val="28"/>
        </w:rPr>
        <w:t xml:space="preserve">Федеральным законом устанавливается обязанность федерального органа исполнительной власти, уполномоченного на ведение реестра, по исключению из реестра информации о недобросовестных арендаторах и покупателях по истечении двух лет с даты ее включения в реестр или по решению суда. </w:t>
      </w:r>
    </w:p>
    <w:p w:rsidR="003E2ABE" w:rsidRPr="007006C4" w:rsidRDefault="003E2ABE" w:rsidP="003E2ABE">
      <w:pPr>
        <w:autoSpaceDE w:val="0"/>
        <w:autoSpaceDN w:val="0"/>
        <w:adjustRightInd w:val="0"/>
        <w:ind w:firstLine="720"/>
        <w:rPr>
          <w:rFonts w:ascii="Times New Roman" w:hAnsi="Times New Roman" w:cs="Times New Roman"/>
          <w:sz w:val="28"/>
          <w:szCs w:val="28"/>
        </w:rPr>
      </w:pPr>
      <w:r w:rsidRPr="007006C4">
        <w:rPr>
          <w:rFonts w:ascii="Times New Roman" w:hAnsi="Times New Roman" w:cs="Times New Roman"/>
          <w:sz w:val="28"/>
          <w:szCs w:val="28"/>
        </w:rPr>
        <w:t>Это позволит арендаторам и покупателям возобновить лесопользование спустя 2 года после допущенных ими нарушений.</w:t>
      </w:r>
    </w:p>
    <w:p w:rsidR="003E2ABE" w:rsidRPr="007006C4" w:rsidRDefault="003E2ABE" w:rsidP="003E2ABE">
      <w:pPr>
        <w:autoSpaceDE w:val="0"/>
        <w:autoSpaceDN w:val="0"/>
        <w:adjustRightInd w:val="0"/>
        <w:ind w:firstLine="567"/>
        <w:rPr>
          <w:rFonts w:ascii="Times New Roman" w:hAnsi="Times New Roman" w:cs="Times New Roman"/>
          <w:sz w:val="28"/>
          <w:szCs w:val="28"/>
        </w:rPr>
      </w:pPr>
      <w:r w:rsidRPr="007006C4">
        <w:rPr>
          <w:rFonts w:ascii="Times New Roman" w:hAnsi="Times New Roman" w:cs="Times New Roman"/>
          <w:sz w:val="28"/>
          <w:szCs w:val="28"/>
        </w:rPr>
        <w:t xml:space="preserve">Федеральным законом также исключается положение, в соответствии с которым устанавливалось, что аукцион на право заключения договора купли-продажи лесных насаждений не проводится в электронной форме в случаях заключения договора купли-продажи лесных насаждений в лесничествах, </w:t>
      </w:r>
      <w:r w:rsidRPr="007006C4">
        <w:rPr>
          <w:rFonts w:ascii="Times New Roman" w:hAnsi="Times New Roman" w:cs="Times New Roman"/>
          <w:sz w:val="28"/>
          <w:szCs w:val="28"/>
        </w:rPr>
        <w:lastRenderedPageBreak/>
        <w:t>расположенных на землях лесного фонда, для осуществления заготовки древесины юридическими лицами и индивидуальными предпринимателями, относящимися к субъектам малого и среднего предпринимательства.</w:t>
      </w:r>
    </w:p>
    <w:p w:rsidR="003E2ABE" w:rsidRDefault="003E2ABE" w:rsidP="003E2ABE">
      <w:pPr>
        <w:autoSpaceDE w:val="0"/>
        <w:autoSpaceDN w:val="0"/>
        <w:adjustRightInd w:val="0"/>
        <w:ind w:firstLine="360"/>
        <w:rPr>
          <w:rFonts w:ascii="Times New Roman" w:hAnsi="Times New Roman" w:cs="Times New Roman"/>
          <w:color w:val="000000"/>
          <w:sz w:val="28"/>
          <w:szCs w:val="28"/>
        </w:rPr>
      </w:pPr>
      <w:r>
        <w:rPr>
          <w:rFonts w:ascii="Times New Roman" w:hAnsi="Times New Roman" w:cs="Times New Roman"/>
          <w:color w:val="000000"/>
          <w:sz w:val="28"/>
          <w:szCs w:val="28"/>
        </w:rPr>
        <w:t>Федеральный закон вступил в силу с 09 марта 2021 года.</w:t>
      </w:r>
    </w:p>
    <w:p w:rsidR="003E2ABE" w:rsidRDefault="003E2ABE" w:rsidP="003E2ABE">
      <w:pPr>
        <w:autoSpaceDE w:val="0"/>
        <w:autoSpaceDN w:val="0"/>
        <w:adjustRightInd w:val="0"/>
        <w:ind w:firstLine="360"/>
        <w:rPr>
          <w:rFonts w:ascii="Times New Roman" w:hAnsi="Times New Roman" w:cs="Times New Roman"/>
          <w:color w:val="000000"/>
          <w:sz w:val="28"/>
          <w:szCs w:val="28"/>
        </w:rPr>
      </w:pPr>
    </w:p>
    <w:p w:rsidR="003E2ABE" w:rsidRDefault="003E2ABE" w:rsidP="003E2ABE">
      <w:pPr>
        <w:pStyle w:val="a3"/>
        <w:numPr>
          <w:ilvl w:val="0"/>
          <w:numId w:val="34"/>
        </w:numPr>
        <w:autoSpaceDE w:val="0"/>
        <w:autoSpaceDN w:val="0"/>
        <w:adjustRightInd w:val="0"/>
        <w:ind w:left="0" w:firstLine="567"/>
        <w:rPr>
          <w:rFonts w:ascii="Times New Roman" w:hAnsi="Times New Roman" w:cs="Times New Roman"/>
          <w:b/>
          <w:sz w:val="28"/>
          <w:szCs w:val="28"/>
        </w:rPr>
      </w:pPr>
      <w:hyperlink r:id="rId11" w:history="1">
        <w:r w:rsidRPr="00235A78">
          <w:rPr>
            <w:rFonts w:ascii="Times New Roman" w:hAnsi="Times New Roman" w:cs="Times New Roman"/>
            <w:b/>
            <w:sz w:val="28"/>
            <w:szCs w:val="28"/>
          </w:rPr>
          <w:t>Постановление Правительства РФ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r w:rsidRPr="00235A78">
          <w:rPr>
            <w:rFonts w:ascii="Times New Roman" w:hAnsi="Times New Roman" w:cs="Times New Roman"/>
            <w:sz w:val="28"/>
            <w:szCs w:val="28"/>
          </w:rPr>
          <w:t xml:space="preserve"> (документ не вступил в силу)</w:t>
        </w:r>
      </w:hyperlink>
      <w:r>
        <w:rPr>
          <w:rFonts w:ascii="Times New Roman" w:hAnsi="Times New Roman" w:cs="Times New Roman"/>
          <w:b/>
          <w:sz w:val="28"/>
          <w:szCs w:val="28"/>
        </w:rPr>
        <w:t>.</w:t>
      </w:r>
    </w:p>
    <w:p w:rsidR="003E2ABE" w:rsidRPr="00235A78" w:rsidRDefault="003E2ABE" w:rsidP="003E2ABE">
      <w:pPr>
        <w:pStyle w:val="a3"/>
        <w:autoSpaceDE w:val="0"/>
        <w:autoSpaceDN w:val="0"/>
        <w:adjustRightInd w:val="0"/>
        <w:ind w:left="567"/>
        <w:rPr>
          <w:rFonts w:ascii="Times New Roman" w:hAnsi="Times New Roman" w:cs="Times New Roman"/>
          <w:b/>
          <w:sz w:val="28"/>
          <w:szCs w:val="28"/>
        </w:rPr>
      </w:pPr>
    </w:p>
    <w:p w:rsidR="003E2ABE" w:rsidRPr="00235A78" w:rsidRDefault="003E2ABE" w:rsidP="003E2ABE">
      <w:pPr>
        <w:autoSpaceDE w:val="0"/>
        <w:autoSpaceDN w:val="0"/>
        <w:adjustRightInd w:val="0"/>
        <w:ind w:firstLine="720"/>
        <w:rPr>
          <w:rFonts w:ascii="Times New Roman" w:hAnsi="Times New Roman" w:cs="Times New Roman"/>
          <w:sz w:val="28"/>
          <w:szCs w:val="28"/>
        </w:rPr>
      </w:pPr>
      <w:r w:rsidRPr="00235A78">
        <w:rPr>
          <w:rFonts w:ascii="Times New Roman" w:hAnsi="Times New Roman" w:cs="Times New Roman"/>
          <w:sz w:val="28"/>
          <w:szCs w:val="28"/>
        </w:rPr>
        <w:t>Правительство утвердило новые правила предоставления в рамках межведомственного информационного взаимодействия документов и сведений, получаемых контрольными (надзорными) органами от иных органов либо подведомственных им организаций, в распоряжении которых находится запрашиваемая информация, при проведении госконтроля (надзора), муниципального контроля.</w:t>
      </w:r>
    </w:p>
    <w:p w:rsidR="003E2ABE" w:rsidRPr="00235A78" w:rsidRDefault="003E2ABE" w:rsidP="003E2ABE">
      <w:pPr>
        <w:autoSpaceDE w:val="0"/>
        <w:autoSpaceDN w:val="0"/>
        <w:adjustRightInd w:val="0"/>
        <w:ind w:firstLine="720"/>
        <w:rPr>
          <w:rFonts w:ascii="Times New Roman" w:hAnsi="Times New Roman" w:cs="Times New Roman"/>
          <w:sz w:val="28"/>
          <w:szCs w:val="28"/>
        </w:rPr>
      </w:pPr>
      <w:r w:rsidRPr="00235A78">
        <w:rPr>
          <w:rFonts w:ascii="Times New Roman" w:hAnsi="Times New Roman" w:cs="Times New Roman"/>
          <w:sz w:val="28"/>
          <w:szCs w:val="28"/>
        </w:rPr>
        <w:t>Это обусловлено принятием нового Закона о государственном и муниципальном контроле.</w:t>
      </w:r>
    </w:p>
    <w:p w:rsidR="003E2ABE" w:rsidRPr="00235A78" w:rsidRDefault="003E2ABE" w:rsidP="003E2ABE">
      <w:pPr>
        <w:autoSpaceDE w:val="0"/>
        <w:autoSpaceDN w:val="0"/>
        <w:adjustRightInd w:val="0"/>
        <w:ind w:firstLine="720"/>
        <w:rPr>
          <w:rFonts w:ascii="Times New Roman" w:hAnsi="Times New Roman" w:cs="Times New Roman"/>
          <w:sz w:val="28"/>
          <w:szCs w:val="28"/>
        </w:rPr>
      </w:pPr>
      <w:r w:rsidRPr="00235A78">
        <w:rPr>
          <w:rFonts w:ascii="Times New Roman" w:hAnsi="Times New Roman" w:cs="Times New Roman"/>
          <w:sz w:val="28"/>
          <w:szCs w:val="28"/>
        </w:rPr>
        <w:t>Максимальный срок направления ответа на запрос сокращен с 5 до 3 рабочих дней. При этом предусмотрена возможность его продления при отсутствии работоспособности единой системы, но не более чем на 3 рабочих дня.</w:t>
      </w:r>
    </w:p>
    <w:p w:rsidR="003E2ABE" w:rsidRPr="00235A78" w:rsidRDefault="003E2ABE" w:rsidP="003E2ABE">
      <w:pPr>
        <w:autoSpaceDE w:val="0"/>
        <w:autoSpaceDN w:val="0"/>
        <w:adjustRightInd w:val="0"/>
        <w:ind w:firstLine="720"/>
        <w:rPr>
          <w:rFonts w:ascii="Times New Roman" w:hAnsi="Times New Roman" w:cs="Times New Roman"/>
          <w:sz w:val="28"/>
          <w:szCs w:val="28"/>
        </w:rPr>
      </w:pPr>
      <w:r w:rsidRPr="00235A78">
        <w:rPr>
          <w:rFonts w:ascii="Times New Roman" w:hAnsi="Times New Roman" w:cs="Times New Roman"/>
          <w:sz w:val="28"/>
          <w:szCs w:val="28"/>
        </w:rPr>
        <w:t>До 1 июля 2023 г. допускается бумажный формат межведомственного информационного взаимодействия, если нет технической возможности для электронного.</w:t>
      </w:r>
    </w:p>
    <w:p w:rsidR="003E2ABE" w:rsidRPr="00235A78" w:rsidRDefault="003E2ABE" w:rsidP="003E2ABE">
      <w:pPr>
        <w:autoSpaceDE w:val="0"/>
        <w:autoSpaceDN w:val="0"/>
        <w:adjustRightInd w:val="0"/>
        <w:ind w:firstLine="720"/>
        <w:rPr>
          <w:rFonts w:ascii="Times New Roman" w:hAnsi="Times New Roman" w:cs="Times New Roman"/>
          <w:sz w:val="28"/>
          <w:szCs w:val="28"/>
        </w:rPr>
      </w:pPr>
      <w:r w:rsidRPr="00235A78">
        <w:rPr>
          <w:rFonts w:ascii="Times New Roman" w:hAnsi="Times New Roman" w:cs="Times New Roman"/>
          <w:sz w:val="28"/>
          <w:szCs w:val="28"/>
        </w:rPr>
        <w:t xml:space="preserve">Установлены требования к информационному взаимодействию </w:t>
      </w:r>
      <w:proofErr w:type="spellStart"/>
      <w:r w:rsidRPr="00235A78">
        <w:rPr>
          <w:rFonts w:ascii="Times New Roman" w:hAnsi="Times New Roman" w:cs="Times New Roman"/>
          <w:sz w:val="28"/>
          <w:szCs w:val="28"/>
        </w:rPr>
        <w:t>информресурсов</w:t>
      </w:r>
      <w:proofErr w:type="spellEnd"/>
      <w:r w:rsidRPr="00235A78">
        <w:rPr>
          <w:rFonts w:ascii="Times New Roman" w:hAnsi="Times New Roman" w:cs="Times New Roman"/>
          <w:sz w:val="28"/>
          <w:szCs w:val="28"/>
        </w:rPr>
        <w:t xml:space="preserve">, применяемых в контрольно-надзорной сфере. Это в т. ч. единый реестр контрольных (надзорных) мероприятий, </w:t>
      </w:r>
      <w:proofErr w:type="spellStart"/>
      <w:r w:rsidRPr="00235A78">
        <w:rPr>
          <w:rFonts w:ascii="Times New Roman" w:hAnsi="Times New Roman" w:cs="Times New Roman"/>
          <w:sz w:val="28"/>
          <w:szCs w:val="28"/>
        </w:rPr>
        <w:t>информсистема</w:t>
      </w:r>
      <w:proofErr w:type="spellEnd"/>
      <w:r w:rsidRPr="00235A78">
        <w:rPr>
          <w:rFonts w:ascii="Times New Roman" w:hAnsi="Times New Roman" w:cs="Times New Roman"/>
          <w:sz w:val="28"/>
          <w:szCs w:val="28"/>
        </w:rPr>
        <w:t xml:space="preserve"> досудебного обжалования, реестр заключений о подтверждении соблюдения обязательных требований.</w:t>
      </w:r>
    </w:p>
    <w:p w:rsidR="003E2ABE" w:rsidRDefault="003E2ABE" w:rsidP="003E2ABE">
      <w:pPr>
        <w:autoSpaceDE w:val="0"/>
        <w:autoSpaceDN w:val="0"/>
        <w:adjustRightInd w:val="0"/>
        <w:ind w:firstLine="720"/>
        <w:rPr>
          <w:rFonts w:ascii="Times New Roman" w:hAnsi="Times New Roman" w:cs="Times New Roman"/>
          <w:sz w:val="28"/>
          <w:szCs w:val="28"/>
        </w:rPr>
      </w:pPr>
      <w:r w:rsidRPr="00235A78">
        <w:rPr>
          <w:rFonts w:ascii="Times New Roman" w:hAnsi="Times New Roman" w:cs="Times New Roman"/>
          <w:sz w:val="28"/>
          <w:szCs w:val="28"/>
        </w:rPr>
        <w:t>Постановление вступает в силу с 1 июля 2021 г.</w:t>
      </w:r>
    </w:p>
    <w:p w:rsidR="003E2ABE" w:rsidRDefault="003E2ABE" w:rsidP="003E2ABE">
      <w:pPr>
        <w:autoSpaceDE w:val="0"/>
        <w:autoSpaceDN w:val="0"/>
        <w:adjustRightInd w:val="0"/>
        <w:ind w:firstLine="720"/>
        <w:rPr>
          <w:rFonts w:ascii="Times New Roman" w:hAnsi="Times New Roman" w:cs="Times New Roman"/>
          <w:sz w:val="28"/>
          <w:szCs w:val="28"/>
        </w:rPr>
      </w:pPr>
    </w:p>
    <w:p w:rsidR="003E2ABE" w:rsidRPr="003E2ABE" w:rsidRDefault="003E2ABE" w:rsidP="003E2ABE">
      <w:pPr>
        <w:pStyle w:val="a3"/>
        <w:numPr>
          <w:ilvl w:val="0"/>
          <w:numId w:val="34"/>
        </w:numPr>
        <w:autoSpaceDE w:val="0"/>
        <w:autoSpaceDN w:val="0"/>
        <w:adjustRightInd w:val="0"/>
        <w:spacing w:before="120"/>
        <w:ind w:left="0" w:right="-1" w:firstLine="567"/>
        <w:rPr>
          <w:rFonts w:ascii="Times New Roman" w:hAnsi="Times New Roman" w:cs="Times New Roman"/>
          <w:sz w:val="28"/>
          <w:szCs w:val="28"/>
        </w:rPr>
      </w:pPr>
      <w:r w:rsidRPr="003E2ABE">
        <w:rPr>
          <w:rFonts w:ascii="Times New Roman" w:hAnsi="Times New Roman" w:cs="Times New Roman"/>
          <w:b/>
          <w:sz w:val="28"/>
          <w:szCs w:val="28"/>
        </w:rPr>
        <w:t>Федеральный закон от 24 марта 2021 г. N 55-ФЗ "О внесении изменений в Кодекс Российской Федерации об административных правонарушениях"</w:t>
      </w:r>
      <w:r w:rsidRPr="003E2ABE">
        <w:rPr>
          <w:rFonts w:ascii="Times New Roman" w:hAnsi="Times New Roman" w:cs="Times New Roman"/>
          <w:sz w:val="28"/>
          <w:szCs w:val="28"/>
        </w:rPr>
        <w:t xml:space="preserve"> (документ не вступил в силу).</w:t>
      </w:r>
    </w:p>
    <w:p w:rsidR="003E2ABE" w:rsidRPr="00DD66D8" w:rsidRDefault="003E2ABE" w:rsidP="003E2ABE">
      <w:pPr>
        <w:pStyle w:val="a3"/>
        <w:rPr>
          <w:rFonts w:ascii="Times New Roman" w:hAnsi="Times New Roman" w:cs="Times New Roman"/>
          <w:b/>
          <w:sz w:val="28"/>
          <w:szCs w:val="28"/>
        </w:rPr>
      </w:pPr>
    </w:p>
    <w:p w:rsidR="003E2ABE" w:rsidRDefault="003E2ABE" w:rsidP="003E2ABE">
      <w:pPr>
        <w:autoSpaceDE w:val="0"/>
        <w:autoSpaceDN w:val="0"/>
        <w:adjustRightInd w:val="0"/>
        <w:ind w:firstLine="567"/>
        <w:rPr>
          <w:rFonts w:ascii="Times New Roman" w:hAnsi="Times New Roman" w:cs="Times New Roman"/>
          <w:sz w:val="28"/>
          <w:szCs w:val="28"/>
        </w:rPr>
      </w:pPr>
      <w:r w:rsidRPr="00DD66D8">
        <w:rPr>
          <w:rFonts w:ascii="Times New Roman" w:hAnsi="Times New Roman" w:cs="Times New Roman"/>
          <w:sz w:val="28"/>
          <w:szCs w:val="28"/>
        </w:rPr>
        <w:t>Федеральным законом вносятся изменения в части 1 и 2 статьи 19.7</w:t>
      </w:r>
      <w:r>
        <w:rPr>
          <w:rFonts w:ascii="Times New Roman" w:hAnsi="Times New Roman" w:cs="Times New Roman"/>
          <w:sz w:val="28"/>
          <w:szCs w:val="28"/>
          <w:vertAlign w:val="superscript"/>
        </w:rPr>
        <w:t>1</w:t>
      </w:r>
      <w:r w:rsidRPr="00DD66D8">
        <w:rPr>
          <w:rFonts w:ascii="Times New Roman" w:hAnsi="Times New Roman" w:cs="Times New Roman"/>
          <w:sz w:val="28"/>
          <w:szCs w:val="28"/>
        </w:rPr>
        <w:t xml:space="preserve"> Кодекса Российской Федерации об административных правонарушениях, уточняющие перечень оснований привлечения к административной ответственности за непредставление (несвоевременное представление) сведений либо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3E2ABE" w:rsidRDefault="003E2ABE" w:rsidP="003E2ABE">
      <w:pPr>
        <w:autoSpaceDE w:val="0"/>
        <w:autoSpaceDN w:val="0"/>
        <w:adjustRightInd w:val="0"/>
        <w:ind w:firstLine="567"/>
        <w:rPr>
          <w:rFonts w:ascii="Times New Roman" w:hAnsi="Times New Roman" w:cs="Times New Roman"/>
          <w:sz w:val="28"/>
          <w:szCs w:val="28"/>
        </w:rPr>
      </w:pPr>
      <w:r w:rsidRPr="00DD66D8">
        <w:rPr>
          <w:rFonts w:ascii="Times New Roman" w:hAnsi="Times New Roman" w:cs="Times New Roman"/>
          <w:sz w:val="28"/>
          <w:szCs w:val="28"/>
        </w:rPr>
        <w:lastRenderedPageBreak/>
        <w:t xml:space="preserve"> Из указанных изменений следует, что административная ответственность будет наступать в случае непредставления (несвоевременного представления) сведений либо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такая обязанность предусмотрена нормативными правовыми актами для установления, изменения, введения или отмены не только тарифов, но и иных видов регулируемых государством цен и их предельных уровней (расценок, ставок и тому подобного) на продукцию, товары либо услуги</w:t>
      </w:r>
      <w:r>
        <w:rPr>
          <w:rFonts w:ascii="Times New Roman" w:hAnsi="Times New Roman" w:cs="Times New Roman"/>
          <w:sz w:val="28"/>
          <w:szCs w:val="28"/>
        </w:rPr>
        <w:t>.</w:t>
      </w:r>
    </w:p>
    <w:p w:rsidR="003E2ABE" w:rsidRDefault="003E2ABE" w:rsidP="003E2ABE">
      <w:pPr>
        <w:autoSpaceDE w:val="0"/>
        <w:autoSpaceDN w:val="0"/>
        <w:adjustRightInd w:val="0"/>
        <w:ind w:firstLine="567"/>
        <w:rPr>
          <w:rFonts w:ascii="Times New Roman" w:hAnsi="Times New Roman" w:cs="Times New Roman"/>
          <w:sz w:val="28"/>
          <w:szCs w:val="28"/>
        </w:rPr>
      </w:pPr>
      <w:r w:rsidRPr="00DD66D8">
        <w:rPr>
          <w:rFonts w:ascii="Times New Roman" w:hAnsi="Times New Roman" w:cs="Times New Roman"/>
          <w:sz w:val="28"/>
          <w:szCs w:val="28"/>
        </w:rPr>
        <w:t>В целом, Федеральный закон направлен на восстановление полноты и взаимосвязанности правовых институтов, будет способствовать получению исчерпывающей информации от хозяйствующих субъектов в целях дальнейшего установления экономически обоснованных стоимостных категорий товаров, работ, услуг, регулируемых государством.</w:t>
      </w:r>
    </w:p>
    <w:p w:rsidR="003E2ABE" w:rsidRPr="00DD66D8" w:rsidRDefault="003E2ABE" w:rsidP="003E2ABE">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Федеральный закон вступает в законную силу с 04 апреля 2021 года.</w:t>
      </w:r>
    </w:p>
    <w:p w:rsidR="003E2ABE" w:rsidRDefault="003E2ABE" w:rsidP="003E2ABE">
      <w:pPr>
        <w:autoSpaceDE w:val="0"/>
        <w:autoSpaceDN w:val="0"/>
        <w:adjustRightInd w:val="0"/>
        <w:ind w:firstLine="360"/>
        <w:rPr>
          <w:rFonts w:ascii="Times New Roman" w:hAnsi="Times New Roman" w:cs="Times New Roman"/>
          <w:color w:val="000000"/>
          <w:sz w:val="28"/>
          <w:szCs w:val="28"/>
        </w:rPr>
      </w:pPr>
    </w:p>
    <w:p w:rsidR="003E2ABE" w:rsidRDefault="003E2ABE" w:rsidP="003E2ABE">
      <w:pPr>
        <w:pStyle w:val="a3"/>
        <w:numPr>
          <w:ilvl w:val="0"/>
          <w:numId w:val="34"/>
        </w:numPr>
        <w:autoSpaceDE w:val="0"/>
        <w:autoSpaceDN w:val="0"/>
        <w:adjustRightInd w:val="0"/>
        <w:spacing w:before="120"/>
        <w:ind w:left="0" w:right="-1" w:firstLine="567"/>
        <w:rPr>
          <w:rFonts w:ascii="Times New Roman" w:hAnsi="Times New Roman" w:cs="Times New Roman"/>
          <w:b/>
          <w:color w:val="000000"/>
          <w:sz w:val="28"/>
          <w:szCs w:val="28"/>
        </w:rPr>
      </w:pPr>
      <w:r w:rsidRPr="001F278D">
        <w:rPr>
          <w:rFonts w:ascii="Times New Roman" w:hAnsi="Times New Roman" w:cs="Times New Roman"/>
          <w:b/>
          <w:color w:val="000000"/>
          <w:sz w:val="28"/>
          <w:szCs w:val="28"/>
        </w:rPr>
        <w:t>Федеральный закон от 24 марта 2021 г. N 52-ФЗ "О внесении изменения в статью 25.1 Федерального закона "О государственной гражданской службе Российской Федерации"</w:t>
      </w:r>
      <w:r>
        <w:rPr>
          <w:rFonts w:ascii="Times New Roman" w:hAnsi="Times New Roman" w:cs="Times New Roman"/>
          <w:b/>
          <w:color w:val="000000"/>
          <w:sz w:val="28"/>
          <w:szCs w:val="28"/>
        </w:rPr>
        <w:t xml:space="preserve">. </w:t>
      </w:r>
    </w:p>
    <w:p w:rsidR="003E2ABE" w:rsidRDefault="003E2ABE" w:rsidP="003E2ABE">
      <w:pPr>
        <w:pStyle w:val="a3"/>
        <w:autoSpaceDE w:val="0"/>
        <w:autoSpaceDN w:val="0"/>
        <w:adjustRightInd w:val="0"/>
        <w:spacing w:before="120"/>
        <w:ind w:left="0" w:right="-1" w:firstLine="567"/>
        <w:rPr>
          <w:rFonts w:ascii="Times New Roman" w:hAnsi="Times New Roman" w:cs="Times New Roman"/>
          <w:sz w:val="28"/>
          <w:szCs w:val="28"/>
        </w:rPr>
      </w:pPr>
    </w:p>
    <w:p w:rsidR="003E2ABE" w:rsidRPr="001F278D" w:rsidRDefault="003E2ABE" w:rsidP="003E2ABE">
      <w:pPr>
        <w:pStyle w:val="a3"/>
        <w:autoSpaceDE w:val="0"/>
        <w:autoSpaceDN w:val="0"/>
        <w:adjustRightInd w:val="0"/>
        <w:spacing w:before="120"/>
        <w:ind w:left="0" w:right="-1" w:firstLine="567"/>
        <w:rPr>
          <w:rFonts w:ascii="Times New Roman" w:hAnsi="Times New Roman" w:cs="Times New Roman"/>
          <w:b/>
          <w:color w:val="000000"/>
          <w:sz w:val="28"/>
          <w:szCs w:val="28"/>
        </w:rPr>
      </w:pPr>
      <w:r w:rsidRPr="001F278D">
        <w:rPr>
          <w:rFonts w:ascii="Times New Roman" w:hAnsi="Times New Roman" w:cs="Times New Roman"/>
          <w:sz w:val="28"/>
          <w:szCs w:val="28"/>
        </w:rPr>
        <w:t>Федеральным законом вносятся изменения в часть 1 статьи 25</w:t>
      </w:r>
      <w:r>
        <w:rPr>
          <w:rFonts w:ascii="Times New Roman" w:hAnsi="Times New Roman" w:cs="Times New Roman"/>
          <w:sz w:val="28"/>
          <w:szCs w:val="28"/>
        </w:rPr>
        <w:t>.</w:t>
      </w:r>
      <w:r w:rsidRPr="001F278D">
        <w:rPr>
          <w:rFonts w:ascii="Times New Roman" w:hAnsi="Times New Roman" w:cs="Times New Roman"/>
          <w:sz w:val="28"/>
          <w:szCs w:val="28"/>
        </w:rPr>
        <w:t>1 Федерального закона от 27 июля 2004 года №79-ФЗ "О государственной гражданской службе" (далее - Федеральный закон № 79-ФЗ) путем дополнения её положением о том, что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3E2ABE" w:rsidRPr="001F278D" w:rsidRDefault="003E2ABE" w:rsidP="003E2ABE">
      <w:pPr>
        <w:autoSpaceDE w:val="0"/>
        <w:autoSpaceDN w:val="0"/>
        <w:adjustRightInd w:val="0"/>
        <w:ind w:firstLine="360"/>
        <w:rPr>
          <w:rFonts w:ascii="Times New Roman" w:hAnsi="Times New Roman" w:cs="Times New Roman"/>
          <w:b/>
          <w:color w:val="000000"/>
          <w:sz w:val="28"/>
          <w:szCs w:val="28"/>
        </w:rPr>
      </w:pPr>
      <w:r w:rsidRPr="001F278D">
        <w:rPr>
          <w:rFonts w:ascii="Times New Roman" w:hAnsi="Times New Roman" w:cs="Times New Roman"/>
          <w:sz w:val="28"/>
          <w:szCs w:val="28"/>
        </w:rPr>
        <w:t>В соответствии с действующей редакцией части 1 статьи 25</w:t>
      </w:r>
      <w:r>
        <w:rPr>
          <w:rFonts w:ascii="Times New Roman" w:hAnsi="Times New Roman" w:cs="Times New Roman"/>
          <w:sz w:val="28"/>
          <w:szCs w:val="28"/>
        </w:rPr>
        <w:t>.</w:t>
      </w:r>
      <w:r w:rsidRPr="001F278D">
        <w:rPr>
          <w:rFonts w:ascii="Times New Roman" w:hAnsi="Times New Roman" w:cs="Times New Roman"/>
          <w:sz w:val="28"/>
          <w:szCs w:val="28"/>
        </w:rPr>
        <w:t xml:space="preserve">1 Федерального закона № 79-ФЗ предельный возраст пребывания на гражданской службе - 65 лет. При этом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w:t>
      </w:r>
    </w:p>
    <w:p w:rsidR="003E2ABE" w:rsidRDefault="003E2ABE" w:rsidP="003E2ABE">
      <w:pPr>
        <w:ind w:firstLine="567"/>
        <w:rPr>
          <w:rFonts w:ascii="Times New Roman" w:hAnsi="Times New Roman" w:cs="Times New Roman"/>
          <w:sz w:val="28"/>
          <w:szCs w:val="28"/>
        </w:rPr>
      </w:pPr>
      <w:r w:rsidRPr="001F278D">
        <w:rPr>
          <w:rFonts w:ascii="Times New Roman" w:hAnsi="Times New Roman" w:cs="Times New Roman"/>
          <w:color w:val="000000"/>
          <w:sz w:val="28"/>
          <w:szCs w:val="28"/>
        </w:rPr>
        <w:t xml:space="preserve">Внесенные изменения </w:t>
      </w:r>
      <w:r w:rsidRPr="001F278D">
        <w:rPr>
          <w:rFonts w:ascii="Times New Roman" w:hAnsi="Times New Roman" w:cs="Times New Roman"/>
          <w:sz w:val="28"/>
          <w:szCs w:val="28"/>
        </w:rPr>
        <w:t>позволят продлевать срок госслужбы наиболее опытным и высококвалифицированным руководителям после достижения ими указанного возраста.</w:t>
      </w:r>
    </w:p>
    <w:p w:rsidR="002974C2" w:rsidRPr="00165A39" w:rsidRDefault="003E2ABE" w:rsidP="003E2ABE">
      <w:pPr>
        <w:ind w:firstLine="567"/>
        <w:rPr>
          <w:rFonts w:ascii="Times New Roman" w:hAnsi="Times New Roman" w:cs="Times New Roman"/>
          <w:sz w:val="28"/>
          <w:szCs w:val="28"/>
        </w:rPr>
      </w:pPr>
      <w:r>
        <w:rPr>
          <w:rFonts w:ascii="Times New Roman" w:hAnsi="Times New Roman" w:cs="Times New Roman"/>
          <w:sz w:val="28"/>
          <w:szCs w:val="28"/>
        </w:rPr>
        <w:t>Федеральный закон вступил в зак</w:t>
      </w:r>
      <w:r>
        <w:rPr>
          <w:rFonts w:ascii="Times New Roman" w:hAnsi="Times New Roman" w:cs="Times New Roman"/>
          <w:sz w:val="28"/>
          <w:szCs w:val="28"/>
        </w:rPr>
        <w:t>онную силу с 24 марта 2021 года.</w:t>
      </w:r>
      <w:bookmarkStart w:id="0" w:name="_GoBack"/>
      <w:bookmarkEnd w:id="0"/>
    </w:p>
    <w:p w:rsidR="00A70BF7" w:rsidRDefault="00A70BF7" w:rsidP="00A70BF7">
      <w:pPr>
        <w:pStyle w:val="a3"/>
        <w:autoSpaceDE w:val="0"/>
        <w:autoSpaceDN w:val="0"/>
        <w:adjustRightInd w:val="0"/>
        <w:ind w:left="567"/>
        <w:rPr>
          <w:rFonts w:ascii="Times New Roman" w:hAnsi="Times New Roman" w:cs="Times New Roman"/>
          <w:color w:val="000000"/>
          <w:sz w:val="28"/>
          <w:szCs w:val="28"/>
        </w:rPr>
      </w:pPr>
    </w:p>
    <w:p w:rsidR="00CF6422" w:rsidRDefault="00CF6422" w:rsidP="00492FA7">
      <w:pPr>
        <w:ind w:firstLine="567"/>
        <w:jc w:val="center"/>
        <w:rPr>
          <w:rFonts w:ascii="Times New Roman" w:hAnsi="Times New Roman" w:cs="Times New Roman"/>
          <w:b/>
          <w:sz w:val="32"/>
          <w:szCs w:val="32"/>
        </w:rPr>
      </w:pPr>
    </w:p>
    <w:sectPr w:rsidR="00CF6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Gothic">
    <w:altName w:val="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259A"/>
    <w:multiLevelType w:val="hybridMultilevel"/>
    <w:tmpl w:val="47B8D47C"/>
    <w:lvl w:ilvl="0" w:tplc="2F2648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D763D"/>
    <w:multiLevelType w:val="hybridMultilevel"/>
    <w:tmpl w:val="6A40ABEC"/>
    <w:lvl w:ilvl="0" w:tplc="8AF4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C70D0F"/>
    <w:multiLevelType w:val="hybridMultilevel"/>
    <w:tmpl w:val="C658A01E"/>
    <w:lvl w:ilvl="0" w:tplc="49BE8C36">
      <w:start w:val="3"/>
      <w:numFmt w:val="decimal"/>
      <w:lvlText w:val="%1."/>
      <w:lvlJc w:val="left"/>
      <w:pPr>
        <w:ind w:left="36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85C1D"/>
    <w:multiLevelType w:val="hybridMultilevel"/>
    <w:tmpl w:val="1EB0A4D4"/>
    <w:lvl w:ilvl="0" w:tplc="D06A2CBE">
      <w:start w:val="1"/>
      <w:numFmt w:val="decimal"/>
      <w:lvlText w:val="%1."/>
      <w:lvlJc w:val="left"/>
      <w:pPr>
        <w:ind w:left="928" w:hanging="360"/>
      </w:pPr>
      <w:rPr>
        <w:rFonts w:ascii="Times New Roman" w:hAnsi="Times New Roman" w:cs="Times New Roman"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126161F"/>
    <w:multiLevelType w:val="hybridMultilevel"/>
    <w:tmpl w:val="A51E21E8"/>
    <w:lvl w:ilvl="0" w:tplc="6FB4B1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A46124"/>
    <w:multiLevelType w:val="hybridMultilevel"/>
    <w:tmpl w:val="5F547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4FB232D"/>
    <w:multiLevelType w:val="hybridMultilevel"/>
    <w:tmpl w:val="72C462DA"/>
    <w:lvl w:ilvl="0" w:tplc="C310F3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CF77532"/>
    <w:multiLevelType w:val="hybridMultilevel"/>
    <w:tmpl w:val="F6FE1DD2"/>
    <w:lvl w:ilvl="0" w:tplc="41560FDC">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8904B1"/>
    <w:multiLevelType w:val="hybridMultilevel"/>
    <w:tmpl w:val="202EDE20"/>
    <w:lvl w:ilvl="0" w:tplc="9A703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0021222"/>
    <w:multiLevelType w:val="hybridMultilevel"/>
    <w:tmpl w:val="EEA8247E"/>
    <w:lvl w:ilvl="0" w:tplc="3AC6337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4640A7"/>
    <w:multiLevelType w:val="hybridMultilevel"/>
    <w:tmpl w:val="348AE076"/>
    <w:lvl w:ilvl="0" w:tplc="DF7E7828">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219CA"/>
    <w:multiLevelType w:val="hybridMultilevel"/>
    <w:tmpl w:val="C0FAE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6874F9"/>
    <w:multiLevelType w:val="hybridMultilevel"/>
    <w:tmpl w:val="FA10CA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96F4B"/>
    <w:multiLevelType w:val="hybridMultilevel"/>
    <w:tmpl w:val="6C7AFA88"/>
    <w:lvl w:ilvl="0" w:tplc="225447A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EF1FC6"/>
    <w:multiLevelType w:val="hybridMultilevel"/>
    <w:tmpl w:val="F5D46E4E"/>
    <w:lvl w:ilvl="0" w:tplc="67DE0788">
      <w:start w:val="1"/>
      <w:numFmt w:val="decimal"/>
      <w:lvlText w:val="%1."/>
      <w:lvlJc w:val="left"/>
      <w:pPr>
        <w:ind w:left="644"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A30E4"/>
    <w:multiLevelType w:val="hybridMultilevel"/>
    <w:tmpl w:val="FE80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F118D6"/>
    <w:multiLevelType w:val="hybridMultilevel"/>
    <w:tmpl w:val="C2B05AB2"/>
    <w:lvl w:ilvl="0" w:tplc="DAE4F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1223C3"/>
    <w:multiLevelType w:val="hybridMultilevel"/>
    <w:tmpl w:val="8F5AEDAA"/>
    <w:lvl w:ilvl="0" w:tplc="D8945B06">
      <w:start w:val="3"/>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A463FF"/>
    <w:multiLevelType w:val="hybridMultilevel"/>
    <w:tmpl w:val="820228B2"/>
    <w:lvl w:ilvl="0" w:tplc="6CB86D60">
      <w:start w:val="1"/>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nsid w:val="46F27C7F"/>
    <w:multiLevelType w:val="hybridMultilevel"/>
    <w:tmpl w:val="CBE215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891E38"/>
    <w:multiLevelType w:val="hybridMultilevel"/>
    <w:tmpl w:val="C20CC50C"/>
    <w:lvl w:ilvl="0" w:tplc="C40698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C1504E0"/>
    <w:multiLevelType w:val="hybridMultilevel"/>
    <w:tmpl w:val="61268288"/>
    <w:lvl w:ilvl="0" w:tplc="17AEF74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15110F"/>
    <w:multiLevelType w:val="hybridMultilevel"/>
    <w:tmpl w:val="4BA2D4FA"/>
    <w:lvl w:ilvl="0" w:tplc="F7EA6DBA">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470227"/>
    <w:multiLevelType w:val="hybridMultilevel"/>
    <w:tmpl w:val="99CCB82E"/>
    <w:lvl w:ilvl="0" w:tplc="53E4D996">
      <w:start w:val="1"/>
      <w:numFmt w:val="decimal"/>
      <w:lvlText w:val="%1."/>
      <w:lvlJc w:val="left"/>
      <w:pPr>
        <w:ind w:left="1353" w:hanging="360"/>
      </w:pPr>
      <w:rPr>
        <w:rFonts w:hint="default"/>
        <w:b/>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6582645"/>
    <w:multiLevelType w:val="hybridMultilevel"/>
    <w:tmpl w:val="C2943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32734"/>
    <w:multiLevelType w:val="hybridMultilevel"/>
    <w:tmpl w:val="4BA20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172C4A"/>
    <w:multiLevelType w:val="hybridMultilevel"/>
    <w:tmpl w:val="320A1204"/>
    <w:lvl w:ilvl="0" w:tplc="900C96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160B36"/>
    <w:multiLevelType w:val="hybridMultilevel"/>
    <w:tmpl w:val="AE8A93D4"/>
    <w:lvl w:ilvl="0" w:tplc="7B4443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57B75"/>
    <w:multiLevelType w:val="hybridMultilevel"/>
    <w:tmpl w:val="0CD22018"/>
    <w:lvl w:ilvl="0" w:tplc="B91E5398">
      <w:start w:val="10"/>
      <w:numFmt w:val="decimal"/>
      <w:lvlText w:val="%1."/>
      <w:lvlJc w:val="left"/>
      <w:pPr>
        <w:ind w:left="1445" w:hanging="375"/>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65861225"/>
    <w:multiLevelType w:val="hybridMultilevel"/>
    <w:tmpl w:val="6EAEA0C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9A40EA9"/>
    <w:multiLevelType w:val="hybridMultilevel"/>
    <w:tmpl w:val="B3AA1224"/>
    <w:lvl w:ilvl="0" w:tplc="ED845FA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340E5C"/>
    <w:multiLevelType w:val="hybridMultilevel"/>
    <w:tmpl w:val="DFD6A65E"/>
    <w:lvl w:ilvl="0" w:tplc="B83C4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3775E48"/>
    <w:multiLevelType w:val="hybridMultilevel"/>
    <w:tmpl w:val="1C6473F0"/>
    <w:lvl w:ilvl="0" w:tplc="5B0075F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1C2611"/>
    <w:multiLevelType w:val="hybridMultilevel"/>
    <w:tmpl w:val="9E8CC786"/>
    <w:lvl w:ilvl="0" w:tplc="E216E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6C2493D"/>
    <w:multiLevelType w:val="hybridMultilevel"/>
    <w:tmpl w:val="72A82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E5F52"/>
    <w:multiLevelType w:val="hybridMultilevel"/>
    <w:tmpl w:val="5CF8F94A"/>
    <w:lvl w:ilvl="0" w:tplc="F146A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B65FA7"/>
    <w:multiLevelType w:val="hybridMultilevel"/>
    <w:tmpl w:val="19E029A6"/>
    <w:lvl w:ilvl="0" w:tplc="E2D0F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ED2B20"/>
    <w:multiLevelType w:val="hybridMultilevel"/>
    <w:tmpl w:val="CD1C2192"/>
    <w:lvl w:ilvl="0" w:tplc="C9FEA4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7"/>
  </w:num>
  <w:num w:numId="3">
    <w:abstractNumId w:val="38"/>
  </w:num>
  <w:num w:numId="4">
    <w:abstractNumId w:val="5"/>
  </w:num>
  <w:num w:numId="5">
    <w:abstractNumId w:val="30"/>
  </w:num>
  <w:num w:numId="6">
    <w:abstractNumId w:val="6"/>
  </w:num>
  <w:num w:numId="7">
    <w:abstractNumId w:val="31"/>
  </w:num>
  <w:num w:numId="8">
    <w:abstractNumId w:val="10"/>
  </w:num>
  <w:num w:numId="9">
    <w:abstractNumId w:val="15"/>
  </w:num>
  <w:num w:numId="10">
    <w:abstractNumId w:val="12"/>
  </w:num>
  <w:num w:numId="11">
    <w:abstractNumId w:val="35"/>
  </w:num>
  <w:num w:numId="12">
    <w:abstractNumId w:val="14"/>
  </w:num>
  <w:num w:numId="13">
    <w:abstractNumId w:val="25"/>
  </w:num>
  <w:num w:numId="14">
    <w:abstractNumId w:val="16"/>
  </w:num>
  <w:num w:numId="15">
    <w:abstractNumId w:val="36"/>
  </w:num>
  <w:num w:numId="16">
    <w:abstractNumId w:val="37"/>
  </w:num>
  <w:num w:numId="17">
    <w:abstractNumId w:val="11"/>
  </w:num>
  <w:num w:numId="18">
    <w:abstractNumId w:val="34"/>
  </w:num>
  <w:num w:numId="19">
    <w:abstractNumId w:val="22"/>
  </w:num>
  <w:num w:numId="20">
    <w:abstractNumId w:val="13"/>
  </w:num>
  <w:num w:numId="21">
    <w:abstractNumId w:val="33"/>
  </w:num>
  <w:num w:numId="22">
    <w:abstractNumId w:val="19"/>
  </w:num>
  <w:num w:numId="23">
    <w:abstractNumId w:val="1"/>
  </w:num>
  <w:num w:numId="24">
    <w:abstractNumId w:val="4"/>
  </w:num>
  <w:num w:numId="25">
    <w:abstractNumId w:val="20"/>
  </w:num>
  <w:num w:numId="26">
    <w:abstractNumId w:val="17"/>
  </w:num>
  <w:num w:numId="27">
    <w:abstractNumId w:val="23"/>
  </w:num>
  <w:num w:numId="28">
    <w:abstractNumId w:val="27"/>
  </w:num>
  <w:num w:numId="29">
    <w:abstractNumId w:val="28"/>
  </w:num>
  <w:num w:numId="30">
    <w:abstractNumId w:val="8"/>
  </w:num>
  <w:num w:numId="31">
    <w:abstractNumId w:val="18"/>
  </w:num>
  <w:num w:numId="32">
    <w:abstractNumId w:val="0"/>
  </w:num>
  <w:num w:numId="33">
    <w:abstractNumId w:val="9"/>
  </w:num>
  <w:num w:numId="34">
    <w:abstractNumId w:val="2"/>
  </w:num>
  <w:num w:numId="35">
    <w:abstractNumId w:val="3"/>
  </w:num>
  <w:num w:numId="36">
    <w:abstractNumId w:val="21"/>
  </w:num>
  <w:num w:numId="37">
    <w:abstractNumId w:val="32"/>
  </w:num>
  <w:num w:numId="38">
    <w:abstractNumId w:val="2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48"/>
    <w:rsid w:val="00002A50"/>
    <w:rsid w:val="0002221C"/>
    <w:rsid w:val="0005103F"/>
    <w:rsid w:val="00051DC7"/>
    <w:rsid w:val="00052816"/>
    <w:rsid w:val="000671E2"/>
    <w:rsid w:val="00077F66"/>
    <w:rsid w:val="000A1AF5"/>
    <w:rsid w:val="000C4CAF"/>
    <w:rsid w:val="000E1EC6"/>
    <w:rsid w:val="00133984"/>
    <w:rsid w:val="00145916"/>
    <w:rsid w:val="00184725"/>
    <w:rsid w:val="001974FE"/>
    <w:rsid w:val="001A37C2"/>
    <w:rsid w:val="001C5154"/>
    <w:rsid w:val="001C755E"/>
    <w:rsid w:val="0020295D"/>
    <w:rsid w:val="00252281"/>
    <w:rsid w:val="002643D2"/>
    <w:rsid w:val="002669C3"/>
    <w:rsid w:val="00286736"/>
    <w:rsid w:val="002974C2"/>
    <w:rsid w:val="002A0852"/>
    <w:rsid w:val="002D3FDF"/>
    <w:rsid w:val="002F50E5"/>
    <w:rsid w:val="00300ABB"/>
    <w:rsid w:val="00312DA0"/>
    <w:rsid w:val="00323B7B"/>
    <w:rsid w:val="00326FB3"/>
    <w:rsid w:val="00331E13"/>
    <w:rsid w:val="003915FF"/>
    <w:rsid w:val="003933F7"/>
    <w:rsid w:val="003B7D0E"/>
    <w:rsid w:val="003C2611"/>
    <w:rsid w:val="003E2ABE"/>
    <w:rsid w:val="003F4779"/>
    <w:rsid w:val="004634B4"/>
    <w:rsid w:val="0048117E"/>
    <w:rsid w:val="00492FA7"/>
    <w:rsid w:val="005232D2"/>
    <w:rsid w:val="005408F0"/>
    <w:rsid w:val="00580B71"/>
    <w:rsid w:val="00586DCF"/>
    <w:rsid w:val="00592B13"/>
    <w:rsid w:val="00594701"/>
    <w:rsid w:val="005A680D"/>
    <w:rsid w:val="005D0943"/>
    <w:rsid w:val="005D48AF"/>
    <w:rsid w:val="005E151F"/>
    <w:rsid w:val="005F422B"/>
    <w:rsid w:val="006314A2"/>
    <w:rsid w:val="00671190"/>
    <w:rsid w:val="00691CB7"/>
    <w:rsid w:val="00693A71"/>
    <w:rsid w:val="006E3995"/>
    <w:rsid w:val="0072122C"/>
    <w:rsid w:val="00723B23"/>
    <w:rsid w:val="00770800"/>
    <w:rsid w:val="007E7FB9"/>
    <w:rsid w:val="007F7490"/>
    <w:rsid w:val="00822E6E"/>
    <w:rsid w:val="008372BB"/>
    <w:rsid w:val="008724F1"/>
    <w:rsid w:val="008732E8"/>
    <w:rsid w:val="008A46C4"/>
    <w:rsid w:val="008F2C87"/>
    <w:rsid w:val="009153DF"/>
    <w:rsid w:val="009438A0"/>
    <w:rsid w:val="009651FD"/>
    <w:rsid w:val="009701C1"/>
    <w:rsid w:val="0097184B"/>
    <w:rsid w:val="009A0032"/>
    <w:rsid w:val="00A03516"/>
    <w:rsid w:val="00A05FF4"/>
    <w:rsid w:val="00A0653A"/>
    <w:rsid w:val="00A3278E"/>
    <w:rsid w:val="00A359AD"/>
    <w:rsid w:val="00A536B8"/>
    <w:rsid w:val="00A53F06"/>
    <w:rsid w:val="00A70BF7"/>
    <w:rsid w:val="00A87945"/>
    <w:rsid w:val="00A9102D"/>
    <w:rsid w:val="00AB19E3"/>
    <w:rsid w:val="00B66741"/>
    <w:rsid w:val="00B7598E"/>
    <w:rsid w:val="00B8293A"/>
    <w:rsid w:val="00B82A0E"/>
    <w:rsid w:val="00BB7A2C"/>
    <w:rsid w:val="00BE039F"/>
    <w:rsid w:val="00BE2E04"/>
    <w:rsid w:val="00C55D82"/>
    <w:rsid w:val="00C575CC"/>
    <w:rsid w:val="00C6601A"/>
    <w:rsid w:val="00C90BFF"/>
    <w:rsid w:val="00CF6422"/>
    <w:rsid w:val="00D01D48"/>
    <w:rsid w:val="00D2540A"/>
    <w:rsid w:val="00D640D2"/>
    <w:rsid w:val="00D73CC0"/>
    <w:rsid w:val="00D82702"/>
    <w:rsid w:val="00D83BC7"/>
    <w:rsid w:val="00D87BB5"/>
    <w:rsid w:val="00DB11F6"/>
    <w:rsid w:val="00E2652E"/>
    <w:rsid w:val="00E3255C"/>
    <w:rsid w:val="00EC0B55"/>
    <w:rsid w:val="00EE12B5"/>
    <w:rsid w:val="00EF1BB3"/>
    <w:rsid w:val="00F11397"/>
    <w:rsid w:val="00F43337"/>
    <w:rsid w:val="00F4535A"/>
    <w:rsid w:val="00FF7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CA5C-DF27-40B9-8B95-4E8BA61C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575CC"/>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5CC"/>
    <w:pPr>
      <w:ind w:left="720"/>
      <w:contextualSpacing/>
    </w:pPr>
  </w:style>
  <w:style w:type="character" w:customStyle="1" w:styleId="10">
    <w:name w:val="Заголовок 1 Знак"/>
    <w:basedOn w:val="a0"/>
    <w:link w:val="1"/>
    <w:uiPriority w:val="9"/>
    <w:rsid w:val="00C575CC"/>
    <w:rPr>
      <w:rFonts w:ascii="Arial" w:hAnsi="Arial" w:cs="Arial"/>
      <w:b/>
      <w:bCs/>
      <w:color w:val="26282F"/>
      <w:sz w:val="24"/>
      <w:szCs w:val="24"/>
    </w:rPr>
  </w:style>
  <w:style w:type="character" w:customStyle="1" w:styleId="a4">
    <w:name w:val="Гипертекстовая ссылка"/>
    <w:basedOn w:val="a0"/>
    <w:uiPriority w:val="99"/>
    <w:rsid w:val="00D87BB5"/>
    <w:rPr>
      <w:color w:val="106BBE"/>
    </w:rPr>
  </w:style>
  <w:style w:type="paragraph" w:customStyle="1" w:styleId="a5">
    <w:name w:val="Прижатый влево"/>
    <w:basedOn w:val="a"/>
    <w:next w:val="a"/>
    <w:uiPriority w:val="99"/>
    <w:rsid w:val="00D87BB5"/>
    <w:pPr>
      <w:autoSpaceDE w:val="0"/>
      <w:autoSpaceDN w:val="0"/>
      <w:adjustRightInd w:val="0"/>
    </w:pPr>
    <w:rPr>
      <w:rFonts w:ascii="Arial" w:hAnsi="Arial" w:cs="Arial"/>
      <w:sz w:val="24"/>
      <w:szCs w:val="24"/>
    </w:rPr>
  </w:style>
  <w:style w:type="paragraph" w:customStyle="1" w:styleId="s3">
    <w:name w:val="s_3"/>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1">
    <w:name w:val="s_1"/>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0">
    <w:name w:val="s_10"/>
    <w:basedOn w:val="a0"/>
    <w:rsid w:val="006E3995"/>
  </w:style>
  <w:style w:type="paragraph" w:customStyle="1" w:styleId="s15">
    <w:name w:val="s_15"/>
    <w:basedOn w:val="a"/>
    <w:rsid w:val="006E3995"/>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724F1"/>
    <w:rPr>
      <w:color w:val="0000FF"/>
      <w:u w:val="single"/>
    </w:rPr>
  </w:style>
  <w:style w:type="paragraph" w:customStyle="1" w:styleId="s9">
    <w:name w:val="s_9"/>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ndent1">
    <w:name w:val="indent_1"/>
    <w:basedOn w:val="a"/>
    <w:rsid w:val="008724F1"/>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D0943"/>
    <w:rPr>
      <w:rFonts w:ascii="Segoe UI" w:hAnsi="Segoe UI" w:cs="Segoe UI"/>
      <w:sz w:val="18"/>
      <w:szCs w:val="18"/>
    </w:rPr>
  </w:style>
  <w:style w:type="character" w:customStyle="1" w:styleId="a8">
    <w:name w:val="Текст выноски Знак"/>
    <w:basedOn w:val="a0"/>
    <w:link w:val="a7"/>
    <w:uiPriority w:val="99"/>
    <w:semiHidden/>
    <w:rsid w:val="005D0943"/>
    <w:rPr>
      <w:rFonts w:ascii="Segoe UI" w:hAnsi="Segoe UI" w:cs="Segoe UI"/>
      <w:sz w:val="18"/>
      <w:szCs w:val="18"/>
    </w:rPr>
  </w:style>
  <w:style w:type="paragraph" w:customStyle="1" w:styleId="s22">
    <w:name w:val="s_22"/>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6">
    <w:name w:val="s_16"/>
    <w:basedOn w:val="a"/>
    <w:rsid w:val="00323B7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8673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a">
    <w:name w:val="Emphasis"/>
    <w:basedOn w:val="a0"/>
    <w:uiPriority w:val="20"/>
    <w:qFormat/>
    <w:rsid w:val="00286736"/>
    <w:rPr>
      <w:i/>
      <w:iCs/>
    </w:rPr>
  </w:style>
  <w:style w:type="character" w:customStyle="1" w:styleId="ab">
    <w:name w:val="Цветовое выделение"/>
    <w:uiPriority w:val="99"/>
    <w:rsid w:val="00B7598E"/>
    <w:rPr>
      <w:b/>
      <w:bCs/>
      <w:color w:val="26282F"/>
    </w:rPr>
  </w:style>
  <w:style w:type="paragraph" w:customStyle="1" w:styleId="ConsPlusTitle">
    <w:name w:val="ConsPlusTitle"/>
    <w:rsid w:val="00B8293A"/>
    <w:pPr>
      <w:widowControl w:val="0"/>
      <w:autoSpaceDE w:val="0"/>
      <w:autoSpaceDN w:val="0"/>
      <w:jc w:val="left"/>
    </w:pPr>
    <w:rPr>
      <w:rFonts w:ascii="Calibri" w:eastAsia="Calibri" w:hAnsi="Calibri" w:cs="Calibri"/>
      <w:b/>
      <w:szCs w:val="20"/>
      <w:lang w:eastAsia="ru-RU"/>
    </w:rPr>
  </w:style>
  <w:style w:type="character" w:customStyle="1" w:styleId="firstfield2">
    <w:name w:val="firstfield2"/>
    <w:basedOn w:val="a0"/>
    <w:rsid w:val="004634B4"/>
  </w:style>
  <w:style w:type="character" w:customStyle="1" w:styleId="file">
    <w:name w:val="file"/>
    <w:basedOn w:val="a0"/>
    <w:rsid w:val="004634B4"/>
  </w:style>
  <w:style w:type="character" w:styleId="ac">
    <w:name w:val="Strong"/>
    <w:basedOn w:val="a0"/>
    <w:uiPriority w:val="22"/>
    <w:qFormat/>
    <w:rsid w:val="0005103F"/>
    <w:rPr>
      <w:b/>
      <w:bCs/>
    </w:rPr>
  </w:style>
  <w:style w:type="paragraph" w:customStyle="1" w:styleId="ConsPlusNormal">
    <w:name w:val="ConsPlusNormal"/>
    <w:rsid w:val="00580B7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ad">
    <w:name w:val="Документ в списке"/>
    <w:basedOn w:val="a"/>
    <w:next w:val="a"/>
    <w:uiPriority w:val="99"/>
    <w:rsid w:val="003F4779"/>
    <w:pPr>
      <w:autoSpaceDE w:val="0"/>
      <w:autoSpaceDN w:val="0"/>
      <w:adjustRightInd w:val="0"/>
      <w:spacing w:before="120"/>
      <w:ind w:right="300"/>
    </w:pPr>
    <w:rPr>
      <w:rFonts w:ascii="Arial" w:hAnsi="Arial" w:cs="Arial"/>
      <w:color w:val="000000"/>
      <w:sz w:val="24"/>
      <w:szCs w:val="24"/>
    </w:rPr>
  </w:style>
  <w:style w:type="paragraph" w:customStyle="1" w:styleId="Default">
    <w:name w:val="Default"/>
    <w:rsid w:val="002974C2"/>
    <w:pPr>
      <w:autoSpaceDE w:val="0"/>
      <w:autoSpaceDN w:val="0"/>
      <w:adjustRightInd w:val="0"/>
      <w:jc w:val="left"/>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892">
      <w:bodyDiv w:val="1"/>
      <w:marLeft w:val="0"/>
      <w:marRight w:val="0"/>
      <w:marTop w:val="0"/>
      <w:marBottom w:val="0"/>
      <w:divBdr>
        <w:top w:val="none" w:sz="0" w:space="0" w:color="auto"/>
        <w:left w:val="none" w:sz="0" w:space="0" w:color="auto"/>
        <w:bottom w:val="none" w:sz="0" w:space="0" w:color="auto"/>
        <w:right w:val="none" w:sz="0" w:space="0" w:color="auto"/>
      </w:divBdr>
    </w:div>
    <w:div w:id="289214155">
      <w:bodyDiv w:val="1"/>
      <w:marLeft w:val="0"/>
      <w:marRight w:val="0"/>
      <w:marTop w:val="0"/>
      <w:marBottom w:val="0"/>
      <w:divBdr>
        <w:top w:val="none" w:sz="0" w:space="0" w:color="auto"/>
        <w:left w:val="none" w:sz="0" w:space="0" w:color="auto"/>
        <w:bottom w:val="none" w:sz="0" w:space="0" w:color="auto"/>
        <w:right w:val="none" w:sz="0" w:space="0" w:color="auto"/>
      </w:divBdr>
    </w:div>
    <w:div w:id="427694877">
      <w:bodyDiv w:val="1"/>
      <w:marLeft w:val="0"/>
      <w:marRight w:val="0"/>
      <w:marTop w:val="0"/>
      <w:marBottom w:val="0"/>
      <w:divBdr>
        <w:top w:val="none" w:sz="0" w:space="0" w:color="auto"/>
        <w:left w:val="none" w:sz="0" w:space="0" w:color="auto"/>
        <w:bottom w:val="none" w:sz="0" w:space="0" w:color="auto"/>
        <w:right w:val="none" w:sz="0" w:space="0" w:color="auto"/>
      </w:divBdr>
    </w:div>
    <w:div w:id="474954036">
      <w:bodyDiv w:val="1"/>
      <w:marLeft w:val="0"/>
      <w:marRight w:val="0"/>
      <w:marTop w:val="0"/>
      <w:marBottom w:val="0"/>
      <w:divBdr>
        <w:top w:val="none" w:sz="0" w:space="0" w:color="auto"/>
        <w:left w:val="none" w:sz="0" w:space="0" w:color="auto"/>
        <w:bottom w:val="none" w:sz="0" w:space="0" w:color="auto"/>
        <w:right w:val="none" w:sz="0" w:space="0" w:color="auto"/>
      </w:divBdr>
    </w:div>
    <w:div w:id="505942188">
      <w:bodyDiv w:val="1"/>
      <w:marLeft w:val="0"/>
      <w:marRight w:val="0"/>
      <w:marTop w:val="0"/>
      <w:marBottom w:val="0"/>
      <w:divBdr>
        <w:top w:val="none" w:sz="0" w:space="0" w:color="auto"/>
        <w:left w:val="none" w:sz="0" w:space="0" w:color="auto"/>
        <w:bottom w:val="none" w:sz="0" w:space="0" w:color="auto"/>
        <w:right w:val="none" w:sz="0" w:space="0" w:color="auto"/>
      </w:divBdr>
    </w:div>
    <w:div w:id="567425276">
      <w:bodyDiv w:val="1"/>
      <w:marLeft w:val="0"/>
      <w:marRight w:val="0"/>
      <w:marTop w:val="0"/>
      <w:marBottom w:val="0"/>
      <w:divBdr>
        <w:top w:val="none" w:sz="0" w:space="0" w:color="auto"/>
        <w:left w:val="none" w:sz="0" w:space="0" w:color="auto"/>
        <w:bottom w:val="none" w:sz="0" w:space="0" w:color="auto"/>
        <w:right w:val="none" w:sz="0" w:space="0" w:color="auto"/>
      </w:divBdr>
    </w:div>
    <w:div w:id="629019170">
      <w:bodyDiv w:val="1"/>
      <w:marLeft w:val="0"/>
      <w:marRight w:val="0"/>
      <w:marTop w:val="0"/>
      <w:marBottom w:val="0"/>
      <w:divBdr>
        <w:top w:val="none" w:sz="0" w:space="0" w:color="auto"/>
        <w:left w:val="none" w:sz="0" w:space="0" w:color="auto"/>
        <w:bottom w:val="none" w:sz="0" w:space="0" w:color="auto"/>
        <w:right w:val="none" w:sz="0" w:space="0" w:color="auto"/>
      </w:divBdr>
    </w:div>
    <w:div w:id="920674129">
      <w:bodyDiv w:val="1"/>
      <w:marLeft w:val="0"/>
      <w:marRight w:val="0"/>
      <w:marTop w:val="0"/>
      <w:marBottom w:val="0"/>
      <w:divBdr>
        <w:top w:val="none" w:sz="0" w:space="0" w:color="auto"/>
        <w:left w:val="none" w:sz="0" w:space="0" w:color="auto"/>
        <w:bottom w:val="none" w:sz="0" w:space="0" w:color="auto"/>
        <w:right w:val="none" w:sz="0" w:space="0" w:color="auto"/>
      </w:divBdr>
    </w:div>
    <w:div w:id="1269124800">
      <w:bodyDiv w:val="1"/>
      <w:marLeft w:val="0"/>
      <w:marRight w:val="0"/>
      <w:marTop w:val="0"/>
      <w:marBottom w:val="0"/>
      <w:divBdr>
        <w:top w:val="none" w:sz="0" w:space="0" w:color="auto"/>
        <w:left w:val="none" w:sz="0" w:space="0" w:color="auto"/>
        <w:bottom w:val="none" w:sz="0" w:space="0" w:color="auto"/>
        <w:right w:val="none" w:sz="0" w:space="0" w:color="auto"/>
      </w:divBdr>
    </w:div>
    <w:div w:id="1308170761">
      <w:bodyDiv w:val="1"/>
      <w:marLeft w:val="0"/>
      <w:marRight w:val="0"/>
      <w:marTop w:val="0"/>
      <w:marBottom w:val="0"/>
      <w:divBdr>
        <w:top w:val="none" w:sz="0" w:space="0" w:color="auto"/>
        <w:left w:val="none" w:sz="0" w:space="0" w:color="auto"/>
        <w:bottom w:val="none" w:sz="0" w:space="0" w:color="auto"/>
        <w:right w:val="none" w:sz="0" w:space="0" w:color="auto"/>
      </w:divBdr>
    </w:div>
    <w:div w:id="1322391925">
      <w:bodyDiv w:val="1"/>
      <w:marLeft w:val="0"/>
      <w:marRight w:val="0"/>
      <w:marTop w:val="0"/>
      <w:marBottom w:val="0"/>
      <w:divBdr>
        <w:top w:val="none" w:sz="0" w:space="0" w:color="auto"/>
        <w:left w:val="none" w:sz="0" w:space="0" w:color="auto"/>
        <w:bottom w:val="none" w:sz="0" w:space="0" w:color="auto"/>
        <w:right w:val="none" w:sz="0" w:space="0" w:color="auto"/>
      </w:divBdr>
      <w:divsChild>
        <w:div w:id="45691416">
          <w:marLeft w:val="0"/>
          <w:marRight w:val="0"/>
          <w:marTop w:val="240"/>
          <w:marBottom w:val="240"/>
          <w:divBdr>
            <w:top w:val="none" w:sz="0" w:space="0" w:color="auto"/>
            <w:left w:val="none" w:sz="0" w:space="0" w:color="auto"/>
            <w:bottom w:val="none" w:sz="0" w:space="0" w:color="auto"/>
            <w:right w:val="none" w:sz="0" w:space="0" w:color="auto"/>
          </w:divBdr>
        </w:div>
      </w:divsChild>
    </w:div>
    <w:div w:id="1570731126">
      <w:bodyDiv w:val="1"/>
      <w:marLeft w:val="0"/>
      <w:marRight w:val="0"/>
      <w:marTop w:val="0"/>
      <w:marBottom w:val="0"/>
      <w:divBdr>
        <w:top w:val="none" w:sz="0" w:space="0" w:color="auto"/>
        <w:left w:val="none" w:sz="0" w:space="0" w:color="auto"/>
        <w:bottom w:val="none" w:sz="0" w:space="0" w:color="auto"/>
        <w:right w:val="none" w:sz="0" w:space="0" w:color="auto"/>
      </w:divBdr>
    </w:div>
    <w:div w:id="1587421376">
      <w:bodyDiv w:val="1"/>
      <w:marLeft w:val="0"/>
      <w:marRight w:val="0"/>
      <w:marTop w:val="0"/>
      <w:marBottom w:val="0"/>
      <w:divBdr>
        <w:top w:val="none" w:sz="0" w:space="0" w:color="auto"/>
        <w:left w:val="none" w:sz="0" w:space="0" w:color="auto"/>
        <w:bottom w:val="none" w:sz="0" w:space="0" w:color="auto"/>
        <w:right w:val="none" w:sz="0" w:space="0" w:color="auto"/>
      </w:divBdr>
      <w:divsChild>
        <w:div w:id="798911779">
          <w:marLeft w:val="0"/>
          <w:marRight w:val="0"/>
          <w:marTop w:val="0"/>
          <w:marBottom w:val="0"/>
          <w:divBdr>
            <w:top w:val="none" w:sz="0" w:space="0" w:color="auto"/>
            <w:left w:val="none" w:sz="0" w:space="0" w:color="auto"/>
            <w:bottom w:val="none" w:sz="0" w:space="0" w:color="auto"/>
            <w:right w:val="none" w:sz="0" w:space="0" w:color="auto"/>
          </w:divBdr>
        </w:div>
        <w:div w:id="1872106977">
          <w:marLeft w:val="0"/>
          <w:marRight w:val="0"/>
          <w:marTop w:val="0"/>
          <w:marBottom w:val="0"/>
          <w:divBdr>
            <w:top w:val="none" w:sz="0" w:space="0" w:color="auto"/>
            <w:left w:val="none" w:sz="0" w:space="0" w:color="auto"/>
            <w:bottom w:val="none" w:sz="0" w:space="0" w:color="auto"/>
            <w:right w:val="none" w:sz="0" w:space="0" w:color="auto"/>
          </w:divBdr>
          <w:divsChild>
            <w:div w:id="101074148">
              <w:marLeft w:val="0"/>
              <w:marRight w:val="0"/>
              <w:marTop w:val="240"/>
              <w:marBottom w:val="240"/>
              <w:divBdr>
                <w:top w:val="none" w:sz="0" w:space="0" w:color="auto"/>
                <w:left w:val="none" w:sz="0" w:space="0" w:color="auto"/>
                <w:bottom w:val="none" w:sz="0" w:space="0" w:color="auto"/>
                <w:right w:val="none" w:sz="0" w:space="0" w:color="auto"/>
              </w:divBdr>
            </w:div>
          </w:divsChild>
        </w:div>
        <w:div w:id="1907718622">
          <w:marLeft w:val="0"/>
          <w:marRight w:val="0"/>
          <w:marTop w:val="0"/>
          <w:marBottom w:val="0"/>
          <w:divBdr>
            <w:top w:val="none" w:sz="0" w:space="0" w:color="auto"/>
            <w:left w:val="none" w:sz="0" w:space="0" w:color="auto"/>
            <w:bottom w:val="none" w:sz="0" w:space="0" w:color="auto"/>
            <w:right w:val="none" w:sz="0" w:space="0" w:color="auto"/>
          </w:divBdr>
        </w:div>
        <w:div w:id="1624309830">
          <w:marLeft w:val="0"/>
          <w:marRight w:val="0"/>
          <w:marTop w:val="240"/>
          <w:marBottom w:val="240"/>
          <w:divBdr>
            <w:top w:val="none" w:sz="0" w:space="0" w:color="auto"/>
            <w:left w:val="none" w:sz="0" w:space="0" w:color="auto"/>
            <w:bottom w:val="none" w:sz="0" w:space="0" w:color="auto"/>
            <w:right w:val="none" w:sz="0" w:space="0" w:color="auto"/>
          </w:divBdr>
        </w:div>
        <w:div w:id="261299911">
          <w:marLeft w:val="0"/>
          <w:marRight w:val="0"/>
          <w:marTop w:val="0"/>
          <w:marBottom w:val="0"/>
          <w:divBdr>
            <w:top w:val="none" w:sz="0" w:space="0" w:color="auto"/>
            <w:left w:val="none" w:sz="0" w:space="0" w:color="auto"/>
            <w:bottom w:val="none" w:sz="0" w:space="0" w:color="auto"/>
            <w:right w:val="none" w:sz="0" w:space="0" w:color="auto"/>
          </w:divBdr>
        </w:div>
        <w:div w:id="1454638326">
          <w:marLeft w:val="0"/>
          <w:marRight w:val="0"/>
          <w:marTop w:val="0"/>
          <w:marBottom w:val="0"/>
          <w:divBdr>
            <w:top w:val="none" w:sz="0" w:space="0" w:color="auto"/>
            <w:left w:val="none" w:sz="0" w:space="0" w:color="auto"/>
            <w:bottom w:val="none" w:sz="0" w:space="0" w:color="auto"/>
            <w:right w:val="none" w:sz="0" w:space="0" w:color="auto"/>
          </w:divBdr>
        </w:div>
      </w:divsChild>
    </w:div>
    <w:div w:id="20165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4349388.1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74349388.1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400070416.0" TargetMode="External"/><Relationship Id="rId11" Type="http://schemas.openxmlformats.org/officeDocument/2006/relationships/hyperlink" Target="garantF1://400331324.0" TargetMode="External"/><Relationship Id="rId5" Type="http://schemas.openxmlformats.org/officeDocument/2006/relationships/webSettings" Target="webSettings.xml"/><Relationship Id="rId10" Type="http://schemas.openxmlformats.org/officeDocument/2006/relationships/hyperlink" Target="garantF1://400319920.0" TargetMode="External"/><Relationship Id="rId4" Type="http://schemas.openxmlformats.org/officeDocument/2006/relationships/settings" Target="settings.xml"/><Relationship Id="rId9" Type="http://schemas.openxmlformats.org/officeDocument/2006/relationships/hyperlink" Target="garantF1://4003199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449C-79C4-4547-AFA3-5996B969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3</cp:revision>
  <cp:lastPrinted>2019-02-28T13:03:00Z</cp:lastPrinted>
  <dcterms:created xsi:type="dcterms:W3CDTF">2021-04-02T07:47:00Z</dcterms:created>
  <dcterms:modified xsi:type="dcterms:W3CDTF">2021-04-02T08:23:00Z</dcterms:modified>
</cp:coreProperties>
</file>